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427E5" w:rsidR="008D087A" w:rsidP="008D087A" w:rsidRDefault="008D087A" w14:paraId="23A6585E" w14:textId="463A99EA">
      <w:pPr>
        <w:jc w:val="right"/>
        <w:rPr>
          <w:rFonts w:ascii="Arial" w:hAnsi="Arial" w:cs="Arial"/>
          <w:b/>
          <w:sz w:val="20"/>
          <w:szCs w:val="20"/>
        </w:rPr>
      </w:pPr>
    </w:p>
    <w:p w:rsidRPr="005427E5" w:rsidR="00CF5CF5" w:rsidP="00CF5CF5" w:rsidRDefault="00CF5CF5" w14:paraId="3F98C226" w14:textId="77777777">
      <w:pPr>
        <w:jc w:val="center"/>
        <w:rPr>
          <w:rFonts w:ascii="Arial" w:hAnsi="Arial" w:cs="Arial"/>
          <w:b/>
          <w:sz w:val="20"/>
          <w:szCs w:val="20"/>
        </w:rPr>
      </w:pPr>
      <w:r w:rsidRPr="005427E5">
        <w:rPr>
          <w:rFonts w:ascii="Arial" w:hAnsi="Arial" w:cs="Arial"/>
          <w:b/>
          <w:sz w:val="20"/>
          <w:szCs w:val="20"/>
        </w:rPr>
        <w:t>Annual Activity Report</w:t>
      </w:r>
    </w:p>
    <w:p w:rsidRPr="005427E5" w:rsidR="00CF5CF5" w:rsidP="625DA980" w:rsidRDefault="00CF5CF5" w14:paraId="625D07E4" w14:textId="505691B9">
      <w:pPr>
        <w:jc w:val="center"/>
        <w:rPr>
          <w:rFonts w:ascii="Arial" w:hAnsi="Arial" w:cs="Arial"/>
          <w:b/>
          <w:bCs/>
          <w:sz w:val="20"/>
          <w:szCs w:val="20"/>
        </w:rPr>
      </w:pPr>
      <w:r w:rsidRPr="625DA980">
        <w:rPr>
          <w:rFonts w:ascii="Arial" w:hAnsi="Arial" w:cs="Arial"/>
          <w:b/>
          <w:bCs/>
          <w:sz w:val="20"/>
          <w:szCs w:val="20"/>
        </w:rPr>
        <w:t>Sample template for organisations</w:t>
      </w:r>
      <w:r w:rsidRPr="625DA980" w:rsidR="00FA2269">
        <w:rPr>
          <w:rFonts w:ascii="Arial" w:hAnsi="Arial" w:cs="Arial"/>
          <w:b/>
          <w:bCs/>
          <w:sz w:val="20"/>
          <w:szCs w:val="20"/>
        </w:rPr>
        <w:t xml:space="preserve"> with less than €50,000 annual turnover.</w:t>
      </w:r>
      <w:r w:rsidRPr="625DA980">
        <w:rPr>
          <w:rStyle w:val="FootnoteReference"/>
          <w:rFonts w:ascii="Arial" w:hAnsi="Arial" w:cs="Arial"/>
          <w:b/>
          <w:bCs/>
          <w:sz w:val="20"/>
          <w:szCs w:val="20"/>
        </w:rPr>
        <w:footnoteReference w:id="1"/>
      </w:r>
    </w:p>
    <w:p w:rsidRPr="005427E5" w:rsidR="00CF5CF5" w:rsidP="00CF5CF5" w:rsidRDefault="00CF5CF5" w14:paraId="260498BC" w14:textId="77777777">
      <w:pPr>
        <w:spacing w:after="120"/>
        <w:rPr>
          <w:rFonts w:ascii="Arial" w:hAnsi="Arial" w:cs="Arial"/>
          <w:b/>
          <w:sz w:val="20"/>
          <w:szCs w:val="20"/>
        </w:rPr>
      </w:pPr>
      <w:r w:rsidRPr="005427E5">
        <w:rPr>
          <w:rFonts w:ascii="Arial" w:hAnsi="Arial" w:cs="Arial"/>
          <w:b/>
          <w:sz w:val="20"/>
          <w:szCs w:val="20"/>
        </w:rPr>
        <w:t>Introduction</w:t>
      </w:r>
    </w:p>
    <w:p w:rsidRPr="005427E5" w:rsidR="00CF5CF5" w:rsidP="00CF5CF5" w:rsidRDefault="00CF5CF5" w14:paraId="19643526" w14:textId="51642487">
      <w:pPr>
        <w:rPr>
          <w:rFonts w:ascii="Arial" w:hAnsi="Arial" w:cs="Arial"/>
          <w:sz w:val="20"/>
          <w:szCs w:val="20"/>
        </w:rPr>
      </w:pPr>
      <w:r w:rsidRPr="005427E5">
        <w:rPr>
          <w:rFonts w:ascii="Arial" w:hAnsi="Arial" w:cs="Arial"/>
          <w:sz w:val="20"/>
          <w:szCs w:val="20"/>
        </w:rPr>
        <w:t xml:space="preserve">The objective of the annual </w:t>
      </w:r>
      <w:r w:rsidRPr="005427E5" w:rsidR="007A52D0">
        <w:rPr>
          <w:rFonts w:ascii="Arial" w:hAnsi="Arial" w:cs="Arial"/>
          <w:sz w:val="20"/>
          <w:szCs w:val="20"/>
        </w:rPr>
        <w:t xml:space="preserve">activity </w:t>
      </w:r>
      <w:r w:rsidRPr="005427E5">
        <w:rPr>
          <w:rFonts w:ascii="Arial" w:hAnsi="Arial" w:cs="Arial"/>
          <w:sz w:val="20"/>
          <w:szCs w:val="20"/>
        </w:rPr>
        <w:t xml:space="preserve">report (the report) and accounts is to provide information about an organisation’s </w:t>
      </w:r>
      <w:r w:rsidRPr="005427E5" w:rsidR="004A61EB">
        <w:rPr>
          <w:rFonts w:ascii="Arial" w:hAnsi="Arial" w:cs="Arial"/>
          <w:sz w:val="20"/>
          <w:szCs w:val="20"/>
        </w:rPr>
        <w:t xml:space="preserve">activities, its </w:t>
      </w:r>
      <w:r w:rsidRPr="005427E5">
        <w:rPr>
          <w:rFonts w:ascii="Arial" w:hAnsi="Arial" w:cs="Arial"/>
          <w:sz w:val="20"/>
          <w:szCs w:val="20"/>
        </w:rPr>
        <w:t xml:space="preserve">financial performance and ﬁnancial position that will be useful to a wide range of stakeholders in assessing the </w:t>
      </w:r>
      <w:r w:rsidRPr="005427E5" w:rsidR="007A52D0">
        <w:rPr>
          <w:rFonts w:ascii="Arial" w:hAnsi="Arial" w:cs="Arial"/>
          <w:sz w:val="20"/>
          <w:szCs w:val="20"/>
        </w:rPr>
        <w:t>board/committee’s</w:t>
      </w:r>
      <w:r w:rsidRPr="005427E5">
        <w:rPr>
          <w:rFonts w:ascii="Arial" w:hAnsi="Arial" w:cs="Arial"/>
          <w:sz w:val="20"/>
          <w:szCs w:val="20"/>
        </w:rPr>
        <w:t xml:space="preserve"> stewardship and management of the organisation’s </w:t>
      </w:r>
      <w:r w:rsidRPr="005427E5" w:rsidR="007A52D0">
        <w:rPr>
          <w:rFonts w:ascii="Arial" w:hAnsi="Arial" w:cs="Arial"/>
          <w:sz w:val="20"/>
          <w:szCs w:val="20"/>
        </w:rPr>
        <w:t xml:space="preserve">resources and </w:t>
      </w:r>
      <w:r w:rsidRPr="005427E5">
        <w:rPr>
          <w:rFonts w:ascii="Arial" w:hAnsi="Arial" w:cs="Arial"/>
          <w:sz w:val="20"/>
          <w:szCs w:val="20"/>
        </w:rPr>
        <w:t xml:space="preserve">funds, and to assist the </w:t>
      </w:r>
      <w:r w:rsidRPr="005427E5" w:rsidR="007A52D0">
        <w:rPr>
          <w:rFonts w:ascii="Arial" w:hAnsi="Arial" w:cs="Arial"/>
          <w:sz w:val="20"/>
          <w:szCs w:val="20"/>
        </w:rPr>
        <w:t xml:space="preserve">reader </w:t>
      </w:r>
      <w:r w:rsidRPr="005427E5">
        <w:rPr>
          <w:rFonts w:ascii="Arial" w:hAnsi="Arial" w:cs="Arial"/>
          <w:sz w:val="20"/>
          <w:szCs w:val="20"/>
        </w:rPr>
        <w:t xml:space="preserve">of the </w:t>
      </w:r>
      <w:r w:rsidRPr="005427E5" w:rsidR="007A52D0">
        <w:rPr>
          <w:rFonts w:ascii="Arial" w:hAnsi="Arial" w:cs="Arial"/>
          <w:sz w:val="20"/>
          <w:szCs w:val="20"/>
        </w:rPr>
        <w:t xml:space="preserve">report </w:t>
      </w:r>
      <w:r w:rsidRPr="005427E5">
        <w:rPr>
          <w:rFonts w:ascii="Arial" w:hAnsi="Arial" w:cs="Arial"/>
          <w:sz w:val="20"/>
          <w:szCs w:val="20"/>
        </w:rPr>
        <w:t xml:space="preserve">to make decisions in relation to the organisation. Although past, </w:t>
      </w:r>
      <w:proofErr w:type="gramStart"/>
      <w:r w:rsidRPr="005427E5">
        <w:rPr>
          <w:rFonts w:ascii="Arial" w:hAnsi="Arial" w:cs="Arial"/>
          <w:sz w:val="20"/>
          <w:szCs w:val="20"/>
        </w:rPr>
        <w:t>current</w:t>
      </w:r>
      <w:proofErr w:type="gramEnd"/>
      <w:r w:rsidRPr="005427E5">
        <w:rPr>
          <w:rFonts w:ascii="Arial" w:hAnsi="Arial" w:cs="Arial"/>
          <w:sz w:val="20"/>
          <w:szCs w:val="20"/>
        </w:rPr>
        <w:t xml:space="preserve"> and potential funders, donors and ﬁnancial supporters of a not-for-profit organisation are the primary audience for the information contai</w:t>
      </w:r>
      <w:r w:rsidRPr="005427E5" w:rsidR="007A52D0">
        <w:rPr>
          <w:rFonts w:ascii="Arial" w:hAnsi="Arial" w:cs="Arial"/>
          <w:sz w:val="20"/>
          <w:szCs w:val="20"/>
        </w:rPr>
        <w:t>ned in an organisation’s report</w:t>
      </w:r>
      <w:r w:rsidRPr="005427E5">
        <w:rPr>
          <w:rFonts w:ascii="Arial" w:hAnsi="Arial" w:cs="Arial"/>
          <w:sz w:val="20"/>
          <w:szCs w:val="20"/>
        </w:rPr>
        <w:t>, the preparer should also be aware that interest in this information may also extend to an organisation’s service users</w:t>
      </w:r>
      <w:r w:rsidRPr="005427E5" w:rsidR="003B511F">
        <w:rPr>
          <w:rFonts w:ascii="Arial" w:hAnsi="Arial" w:cs="Arial"/>
          <w:sz w:val="20"/>
          <w:szCs w:val="20"/>
        </w:rPr>
        <w:t>, oth</w:t>
      </w:r>
      <w:r w:rsidRPr="005427E5">
        <w:rPr>
          <w:rFonts w:ascii="Arial" w:hAnsi="Arial" w:cs="Arial"/>
          <w:sz w:val="20"/>
          <w:szCs w:val="20"/>
        </w:rPr>
        <w:t>er beneficiaries</w:t>
      </w:r>
      <w:r w:rsidRPr="005427E5" w:rsidR="003B511F">
        <w:rPr>
          <w:rFonts w:ascii="Arial" w:hAnsi="Arial" w:cs="Arial"/>
          <w:sz w:val="20"/>
          <w:szCs w:val="20"/>
        </w:rPr>
        <w:t>, volunteers and staff</w:t>
      </w:r>
      <w:r w:rsidRPr="005427E5" w:rsidR="00106D0D">
        <w:rPr>
          <w:rFonts w:ascii="Arial" w:hAnsi="Arial" w:cs="Arial"/>
          <w:sz w:val="20"/>
          <w:szCs w:val="20"/>
        </w:rPr>
        <w:t xml:space="preserve"> (current and potential)</w:t>
      </w:r>
      <w:r w:rsidRPr="005427E5">
        <w:rPr>
          <w:rFonts w:ascii="Arial" w:hAnsi="Arial" w:cs="Arial"/>
          <w:sz w:val="20"/>
          <w:szCs w:val="20"/>
        </w:rPr>
        <w:t xml:space="preserve">. </w:t>
      </w:r>
    </w:p>
    <w:p w:rsidRPr="005427E5" w:rsidR="008D087A" w:rsidP="00CF5CF5" w:rsidRDefault="00CF5CF5" w14:paraId="21848A7A" w14:textId="74B6A97A">
      <w:pPr>
        <w:rPr>
          <w:rFonts w:ascii="Arial" w:hAnsi="Arial" w:cs="Arial"/>
          <w:sz w:val="20"/>
          <w:szCs w:val="20"/>
        </w:rPr>
      </w:pPr>
      <w:r w:rsidRPr="005427E5">
        <w:rPr>
          <w:rFonts w:ascii="Arial" w:hAnsi="Arial" w:cs="Arial"/>
          <w:sz w:val="20"/>
          <w:szCs w:val="20"/>
        </w:rPr>
        <w:t xml:space="preserve">The report should not be viewed simply as a </w:t>
      </w:r>
      <w:r w:rsidRPr="005427E5" w:rsidR="003B511F">
        <w:rPr>
          <w:rFonts w:ascii="Arial" w:hAnsi="Arial" w:cs="Arial"/>
          <w:sz w:val="20"/>
          <w:szCs w:val="20"/>
        </w:rPr>
        <w:t xml:space="preserve">compliance </w:t>
      </w:r>
      <w:r w:rsidRPr="005427E5">
        <w:rPr>
          <w:rFonts w:ascii="Arial" w:hAnsi="Arial" w:cs="Arial"/>
          <w:sz w:val="20"/>
          <w:szCs w:val="20"/>
        </w:rPr>
        <w:t xml:space="preserve">requirement or a technical exercise. The report should help users of the information to understand what the organisation is set up to do, the resources available to it, how these resources have been used and what has been achieved </w:t>
      </w:r>
      <w:proofErr w:type="gramStart"/>
      <w:r w:rsidRPr="005427E5">
        <w:rPr>
          <w:rFonts w:ascii="Arial" w:hAnsi="Arial" w:cs="Arial"/>
          <w:sz w:val="20"/>
          <w:szCs w:val="20"/>
        </w:rPr>
        <w:t>as a result of</w:t>
      </w:r>
      <w:proofErr w:type="gramEnd"/>
      <w:r w:rsidRPr="005427E5">
        <w:rPr>
          <w:rFonts w:ascii="Arial" w:hAnsi="Arial" w:cs="Arial"/>
          <w:sz w:val="20"/>
          <w:szCs w:val="20"/>
        </w:rPr>
        <w:t xml:space="preserve"> its activities, how it is governed, how effective it is in achieving its objectives and its future plans.</w:t>
      </w:r>
    </w:p>
    <w:p w:rsidRPr="005427E5" w:rsidR="00CF5CF5" w:rsidP="00CF5CF5" w:rsidRDefault="00CF5CF5" w14:paraId="74C131F3" w14:textId="77777777">
      <w:pPr>
        <w:spacing w:after="120"/>
        <w:rPr>
          <w:rFonts w:ascii="Arial" w:hAnsi="Arial" w:cs="Arial"/>
          <w:b/>
          <w:sz w:val="20"/>
          <w:szCs w:val="20"/>
        </w:rPr>
      </w:pPr>
      <w:r w:rsidRPr="005427E5">
        <w:rPr>
          <w:rFonts w:ascii="Arial" w:hAnsi="Arial" w:cs="Arial"/>
          <w:b/>
          <w:sz w:val="20"/>
          <w:szCs w:val="20"/>
        </w:rPr>
        <w:t>The Good Governance Awards</w:t>
      </w:r>
    </w:p>
    <w:p w:rsidRPr="005427E5" w:rsidR="008D087A" w:rsidP="00CF5CF5" w:rsidRDefault="00CF5CF5" w14:paraId="32A629FE" w14:textId="77777777">
      <w:pPr>
        <w:jc w:val="both"/>
        <w:rPr>
          <w:rFonts w:ascii="Arial" w:hAnsi="Arial" w:cs="Arial"/>
          <w:sz w:val="20"/>
          <w:szCs w:val="20"/>
        </w:rPr>
      </w:pPr>
      <w:r w:rsidRPr="005427E5">
        <w:rPr>
          <w:rFonts w:ascii="Arial" w:hAnsi="Arial" w:cs="Arial"/>
          <w:sz w:val="20"/>
          <w:szCs w:val="20"/>
        </w:rPr>
        <w:t xml:space="preserve">The Good Governance Awards seek to acknowledge, </w:t>
      </w:r>
      <w:proofErr w:type="gramStart"/>
      <w:r w:rsidRPr="005427E5">
        <w:rPr>
          <w:rFonts w:ascii="Arial" w:hAnsi="Arial" w:cs="Arial"/>
          <w:sz w:val="20"/>
          <w:szCs w:val="20"/>
        </w:rPr>
        <w:t>encourage</w:t>
      </w:r>
      <w:proofErr w:type="gramEnd"/>
      <w:r w:rsidRPr="005427E5">
        <w:rPr>
          <w:rFonts w:ascii="Arial" w:hAnsi="Arial" w:cs="Arial"/>
          <w:sz w:val="20"/>
          <w:szCs w:val="20"/>
        </w:rPr>
        <w:t xml:space="preserve"> and promote good governance practice </w:t>
      </w:r>
      <w:r w:rsidRPr="005427E5" w:rsidR="008D087A">
        <w:rPr>
          <w:rFonts w:ascii="Arial" w:hAnsi="Arial" w:cs="Arial"/>
          <w:sz w:val="20"/>
          <w:szCs w:val="20"/>
        </w:rPr>
        <w:t xml:space="preserve">particularly </w:t>
      </w:r>
      <w:r w:rsidRPr="005427E5">
        <w:rPr>
          <w:rFonts w:ascii="Arial" w:hAnsi="Arial" w:cs="Arial"/>
          <w:sz w:val="20"/>
          <w:szCs w:val="20"/>
        </w:rPr>
        <w:t xml:space="preserve">in the area of annual reports. </w:t>
      </w:r>
    </w:p>
    <w:p w:rsidRPr="005427E5" w:rsidR="005B37C5" w:rsidP="4462A02E" w:rsidRDefault="000F58BF" w14:paraId="498B5223" w14:textId="5D5B9FBA">
      <w:pPr>
        <w:pStyle w:val="NormalWeb"/>
        <w:shd w:val="clear" w:color="auto" w:fill="FFFFFF" w:themeFill="background1"/>
        <w:spacing w:before="0" w:beforeAutospacing="0" w:after="0" w:afterAutospacing="0"/>
        <w:rPr>
          <w:rFonts w:ascii="Arial" w:hAnsi="Arial" w:cs="Arial" w:eastAsiaTheme="minorEastAsia"/>
          <w:sz w:val="20"/>
          <w:szCs w:val="20"/>
          <w:lang w:eastAsia="en-US"/>
        </w:rPr>
      </w:pPr>
      <w:r w:rsidRPr="005427E5">
        <w:rPr>
          <w:rFonts w:ascii="Arial" w:hAnsi="Arial" w:cs="Arial" w:eastAsiaTheme="minorEastAsia"/>
          <w:sz w:val="20"/>
          <w:szCs w:val="20"/>
          <w:lang w:eastAsia="en-US"/>
        </w:rPr>
        <w:t xml:space="preserve">The Awards have been developed by Carmichael with the support of </w:t>
      </w:r>
      <w:hyperlink w:history="1" r:id="rId11">
        <w:r w:rsidRPr="005427E5" w:rsidR="25C41552">
          <w:rPr>
            <w:rStyle w:val="Hyperlink"/>
            <w:rFonts w:ascii="Arial" w:hAnsi="Arial" w:cs="Arial" w:eastAsiaTheme="minorEastAsia"/>
            <w:sz w:val="20"/>
            <w:szCs w:val="20"/>
            <w:lang w:eastAsia="en-US"/>
          </w:rPr>
          <w:t>our partners and supporters.</w:t>
        </w:r>
      </w:hyperlink>
    </w:p>
    <w:p w:rsidRPr="005427E5" w:rsidR="005B37C5" w:rsidP="005B37C5" w:rsidRDefault="005B37C5" w14:paraId="6B45CFD2" w14:textId="77777777">
      <w:pPr>
        <w:pStyle w:val="NormalWeb"/>
        <w:shd w:val="clear" w:color="auto" w:fill="FFFFFF"/>
        <w:spacing w:before="0" w:beforeAutospacing="0" w:after="0" w:afterAutospacing="0"/>
        <w:rPr>
          <w:rFonts w:ascii="Arial" w:hAnsi="Arial" w:cs="Arial" w:eastAsiaTheme="minorHAnsi"/>
          <w:sz w:val="20"/>
          <w:szCs w:val="20"/>
          <w:lang w:eastAsia="en-US"/>
        </w:rPr>
      </w:pPr>
    </w:p>
    <w:p w:rsidR="00CF5CF5" w:rsidP="00F74101" w:rsidRDefault="00CF5CF5" w14:paraId="13915701" w14:textId="264E42E5">
      <w:pPr>
        <w:pStyle w:val="NormalWeb"/>
        <w:shd w:val="clear" w:color="auto" w:fill="FFFFFF" w:themeFill="background1"/>
        <w:spacing w:before="0" w:beforeAutospacing="off" w:after="0" w:afterAutospacing="off"/>
        <w:rPr>
          <w:rFonts w:ascii="Arial" w:hAnsi="Arial" w:cs="Arial"/>
          <w:sz w:val="20"/>
          <w:szCs w:val="20"/>
        </w:rPr>
      </w:pPr>
      <w:r w:rsidRPr="00F74101" w:rsidR="00CF5CF5">
        <w:rPr>
          <w:rFonts w:ascii="Arial" w:hAnsi="Arial" w:cs="Arial"/>
          <w:sz w:val="20"/>
          <w:szCs w:val="20"/>
        </w:rPr>
        <w:t xml:space="preserve">The annual report represents a real opportunity for organisations in the not-for-profit sector across Ireland to showcase its transparency and trust by outlining its performance, governance, </w:t>
      </w:r>
      <w:r w:rsidRPr="00F74101" w:rsidR="00CF5CF5">
        <w:rPr>
          <w:rFonts w:ascii="Arial" w:hAnsi="Arial" w:cs="Arial"/>
          <w:sz w:val="20"/>
          <w:szCs w:val="20"/>
        </w:rPr>
        <w:t>culture</w:t>
      </w:r>
      <w:r w:rsidRPr="00F74101" w:rsidR="00CF5CF5">
        <w:rPr>
          <w:rFonts w:ascii="Arial" w:hAnsi="Arial" w:cs="Arial"/>
          <w:sz w:val="20"/>
          <w:szCs w:val="20"/>
        </w:rPr>
        <w:t xml:space="preserve"> and financials. An annual report can provide a comprehensive picture of an organisation, as well as its achievements and </w:t>
      </w:r>
      <w:r w:rsidRPr="00F74101" w:rsidR="00CF5CF5">
        <w:rPr>
          <w:rFonts w:ascii="Arial" w:hAnsi="Arial" w:cs="Arial"/>
          <w:sz w:val="20"/>
          <w:szCs w:val="20"/>
        </w:rPr>
        <w:t>future plans</w:t>
      </w:r>
      <w:r w:rsidRPr="00F74101" w:rsidR="00CF5CF5">
        <w:rPr>
          <w:rFonts w:ascii="Arial" w:hAnsi="Arial" w:cs="Arial"/>
          <w:sz w:val="20"/>
          <w:szCs w:val="20"/>
        </w:rPr>
        <w:t xml:space="preserve"> rather than meagrely meeting minimum compliance requirements. An annual report serves to reinforce relationships with stakeholders and build relationships with the public, potential donors, </w:t>
      </w:r>
      <w:r w:rsidRPr="00F74101" w:rsidR="00CF5CF5">
        <w:rPr>
          <w:rFonts w:ascii="Arial" w:hAnsi="Arial" w:cs="Arial"/>
          <w:sz w:val="20"/>
          <w:szCs w:val="20"/>
        </w:rPr>
        <w:t>volunteers</w:t>
      </w:r>
      <w:r w:rsidRPr="00F74101" w:rsidR="00CF5CF5">
        <w:rPr>
          <w:rFonts w:ascii="Arial" w:hAnsi="Arial" w:cs="Arial"/>
          <w:sz w:val="20"/>
          <w:szCs w:val="20"/>
        </w:rPr>
        <w:t xml:space="preserve"> and supporters. As such, the Good Governance Awards aims to support and encourage the </w:t>
      </w:r>
      <w:r w:rsidRPr="00F74101" w:rsidR="1B8EE1A7">
        <w:rPr>
          <w:rFonts w:ascii="Arial" w:hAnsi="Arial" w:cs="Arial"/>
          <w:sz w:val="20"/>
          <w:szCs w:val="20"/>
        </w:rPr>
        <w:t xml:space="preserve">community, voluntary and charitable </w:t>
      </w:r>
      <w:r w:rsidRPr="00F74101" w:rsidR="00CF5CF5">
        <w:rPr>
          <w:rFonts w:ascii="Arial" w:hAnsi="Arial" w:cs="Arial"/>
          <w:sz w:val="20"/>
          <w:szCs w:val="20"/>
        </w:rPr>
        <w:t xml:space="preserve">sector to use their annual reports and financial statements to showcase their embracement of and adherence to good governance. </w:t>
      </w:r>
    </w:p>
    <w:p w:rsidR="00974554" w:rsidP="005B37C5" w:rsidRDefault="00974554" w14:paraId="68FC3D10" w14:textId="77777777">
      <w:pPr>
        <w:pStyle w:val="NormalWeb"/>
        <w:shd w:val="clear" w:color="auto" w:fill="FFFFFF"/>
        <w:spacing w:before="0" w:beforeAutospacing="0" w:after="0" w:afterAutospacing="0"/>
        <w:rPr>
          <w:rFonts w:ascii="Arial" w:hAnsi="Arial" w:cs="Arial"/>
          <w:sz w:val="20"/>
          <w:szCs w:val="20"/>
        </w:rPr>
      </w:pPr>
    </w:p>
    <w:p w:rsidRPr="00974554" w:rsidR="00974554" w:rsidP="00974554" w:rsidRDefault="00974554" w14:paraId="332842EA" w14:textId="2FBF72EB">
      <w:pPr>
        <w:rPr>
          <w:rFonts w:ascii="Arial" w:hAnsi="Arial" w:eastAsia="Times New Roman" w:cs="Arial"/>
          <w:sz w:val="20"/>
          <w:szCs w:val="20"/>
          <w:lang w:eastAsia="en-IE"/>
        </w:rPr>
      </w:pPr>
      <w:r w:rsidRPr="005427E5">
        <w:rPr>
          <w:rFonts w:ascii="Arial" w:hAnsi="Arial" w:cs="Arial"/>
          <w:sz w:val="20"/>
          <w:szCs w:val="20"/>
        </w:rPr>
        <w:t xml:space="preserve">The term “annual report” for the purposes of the Good Governance Awards, covers an organisation’s </w:t>
      </w:r>
      <w:r w:rsidRPr="005427E5">
        <w:rPr>
          <w:rFonts w:ascii="Arial" w:hAnsi="Arial" w:eastAsia="Times New Roman" w:cs="Arial"/>
          <w:sz w:val="20"/>
          <w:szCs w:val="20"/>
          <w:lang w:eastAsia="en-IE"/>
        </w:rPr>
        <w:t xml:space="preserve">Annual Activity Report and Financial Statements. For organisations that produce separate annual activity reports and financial statements, both documents need to be submitted to ensure that all areas of assessment areas are </w:t>
      </w:r>
      <w:proofErr w:type="gramStart"/>
      <w:r w:rsidRPr="005427E5">
        <w:rPr>
          <w:rFonts w:ascii="Arial" w:hAnsi="Arial" w:eastAsia="Times New Roman" w:cs="Arial"/>
          <w:sz w:val="20"/>
          <w:szCs w:val="20"/>
          <w:lang w:eastAsia="en-IE"/>
        </w:rPr>
        <w:t>taken into account</w:t>
      </w:r>
      <w:proofErr w:type="gramEnd"/>
      <w:r w:rsidRPr="005427E5">
        <w:rPr>
          <w:rFonts w:ascii="Arial" w:hAnsi="Arial" w:eastAsia="Times New Roman" w:cs="Arial"/>
          <w:sz w:val="20"/>
          <w:szCs w:val="20"/>
          <w:lang w:eastAsia="en-IE"/>
        </w:rPr>
        <w:t>.</w:t>
      </w:r>
    </w:p>
    <w:p w:rsidRPr="005427E5" w:rsidR="008D087A" w:rsidP="00CF5CF5" w:rsidRDefault="008D087A" w14:paraId="696EF8E6" w14:textId="77777777">
      <w:pPr>
        <w:spacing w:after="120"/>
        <w:rPr>
          <w:rFonts w:ascii="Arial" w:hAnsi="Arial" w:cs="Arial"/>
          <w:b/>
          <w:sz w:val="20"/>
          <w:szCs w:val="20"/>
        </w:rPr>
      </w:pPr>
    </w:p>
    <w:p w:rsidRPr="005427E5" w:rsidR="00CF5CF5" w:rsidP="00CF5CF5" w:rsidRDefault="00974554" w14:paraId="614F7215" w14:textId="701F59E0">
      <w:pPr>
        <w:spacing w:after="120"/>
        <w:rPr>
          <w:rFonts w:ascii="Arial" w:hAnsi="Arial" w:cs="Arial"/>
          <w:b/>
          <w:sz w:val="20"/>
          <w:szCs w:val="20"/>
        </w:rPr>
      </w:pPr>
      <w:r>
        <w:rPr>
          <w:rFonts w:ascii="Arial" w:hAnsi="Arial" w:cs="Arial"/>
          <w:b/>
          <w:sz w:val="20"/>
          <w:szCs w:val="20"/>
        </w:rPr>
        <w:t>How to use</w:t>
      </w:r>
      <w:r w:rsidRPr="005427E5" w:rsidR="00CF5CF5">
        <w:rPr>
          <w:rFonts w:ascii="Arial" w:hAnsi="Arial" w:cs="Arial"/>
          <w:b/>
          <w:sz w:val="20"/>
          <w:szCs w:val="20"/>
        </w:rPr>
        <w:t xml:space="preserve"> this template</w:t>
      </w:r>
    </w:p>
    <w:p w:rsidRPr="005427E5" w:rsidR="00CF5CF5" w:rsidP="00CF5CF5" w:rsidRDefault="00CF5CF5" w14:paraId="3FD88A5D" w14:textId="66D84905">
      <w:pPr>
        <w:rPr>
          <w:rFonts w:ascii="Arial" w:hAnsi="Arial" w:cs="Arial"/>
          <w:sz w:val="20"/>
          <w:szCs w:val="20"/>
        </w:rPr>
      </w:pPr>
      <w:r w:rsidRPr="005427E5">
        <w:rPr>
          <w:rFonts w:ascii="Arial" w:hAnsi="Arial" w:cs="Arial"/>
          <w:sz w:val="20"/>
          <w:szCs w:val="20"/>
        </w:rPr>
        <w:t>This template is for guidance only. It sets out what the Good Governance Awards consider to be good governance practice for the annual activity report for a</w:t>
      </w:r>
      <w:r w:rsidRPr="005427E5" w:rsidR="005B37C5">
        <w:rPr>
          <w:rFonts w:ascii="Arial" w:hAnsi="Arial" w:cs="Arial"/>
          <w:sz w:val="20"/>
          <w:szCs w:val="20"/>
        </w:rPr>
        <w:t>n organisation with less than €250,000 annual turnover, or an organisation without any paid staff.</w:t>
      </w:r>
      <w:r w:rsidRPr="005427E5">
        <w:rPr>
          <w:rFonts w:ascii="Arial" w:hAnsi="Arial" w:cs="Arial"/>
          <w:sz w:val="20"/>
          <w:szCs w:val="20"/>
        </w:rPr>
        <w:t xml:space="preserve">  The board of each organisation needs to determine what it believes to be appropriate for its organisation’s annual report bearing in mind its legal requirements and any specified requirements of its funders and members.</w:t>
      </w:r>
    </w:p>
    <w:p w:rsidRPr="005427E5" w:rsidR="00106D0D" w:rsidP="00106D0D" w:rsidRDefault="00106D0D" w14:paraId="7140D97D" w14:textId="77777777">
      <w:pPr>
        <w:pStyle w:val="Default"/>
        <w:jc w:val="center"/>
        <w:rPr>
          <w:b/>
          <w:bCs/>
          <w:sz w:val="20"/>
          <w:szCs w:val="20"/>
        </w:rPr>
      </w:pPr>
    </w:p>
    <w:p w:rsidRPr="005427E5" w:rsidR="005B37C5" w:rsidRDefault="005B37C5" w14:paraId="5FE48A18" w14:textId="09C691FA">
      <w:pPr>
        <w:rPr>
          <w:rFonts w:ascii="Arial" w:hAnsi="Arial" w:cs="Arial"/>
          <w:color w:val="000000"/>
          <w:sz w:val="20"/>
          <w:szCs w:val="20"/>
        </w:rPr>
      </w:pPr>
      <w:r w:rsidRPr="005427E5">
        <w:rPr>
          <w:rFonts w:ascii="Arial" w:hAnsi="Arial" w:cs="Arial"/>
          <w:sz w:val="20"/>
          <w:szCs w:val="20"/>
        </w:rPr>
        <w:br w:type="page"/>
      </w:r>
    </w:p>
    <w:p w:rsidRPr="005427E5" w:rsidR="00106D0D" w:rsidP="00106D0D" w:rsidRDefault="00106D0D" w14:paraId="21DACDDB" w14:textId="77777777">
      <w:pPr>
        <w:pStyle w:val="Default"/>
        <w:jc w:val="center"/>
        <w:rPr>
          <w:sz w:val="20"/>
          <w:szCs w:val="20"/>
        </w:rPr>
      </w:pPr>
    </w:p>
    <w:tbl>
      <w:tblPr>
        <w:tblStyle w:val="TableGrid"/>
        <w:tblW w:w="0" w:type="auto"/>
        <w:tblLook w:val="04A0" w:firstRow="1" w:lastRow="0" w:firstColumn="1" w:lastColumn="0" w:noHBand="0" w:noVBand="1"/>
      </w:tblPr>
      <w:tblGrid>
        <w:gridCol w:w="9016"/>
      </w:tblGrid>
      <w:tr w:rsidRPr="005427E5" w:rsidR="00106D0D" w:rsidTr="00F74101" w14:paraId="5B4304A8" w14:textId="77777777">
        <w:tc>
          <w:tcPr>
            <w:tcW w:w="9016" w:type="dxa"/>
            <w:shd w:val="clear" w:color="auto" w:fill="9CC2E5" w:themeFill="accent1" w:themeFillTint="99"/>
            <w:tcMar/>
          </w:tcPr>
          <w:p w:rsidRPr="005427E5" w:rsidR="00106D0D" w:rsidP="00E43233" w:rsidRDefault="00106D0D" w14:paraId="5D9293F5" w14:textId="77777777">
            <w:pPr>
              <w:pStyle w:val="Default"/>
              <w:rPr>
                <w:b/>
                <w:bCs/>
                <w:sz w:val="20"/>
                <w:szCs w:val="20"/>
              </w:rPr>
            </w:pPr>
            <w:r w:rsidRPr="005427E5">
              <w:rPr>
                <w:b/>
                <w:bCs/>
                <w:sz w:val="20"/>
                <w:szCs w:val="20"/>
              </w:rPr>
              <w:t>Front/cover page</w:t>
            </w:r>
          </w:p>
        </w:tc>
      </w:tr>
      <w:tr w:rsidRPr="005427E5" w:rsidR="00106D0D" w:rsidTr="00F74101" w14:paraId="2EF6748C" w14:textId="77777777">
        <w:tc>
          <w:tcPr>
            <w:tcW w:w="9016" w:type="dxa"/>
            <w:tcMar/>
          </w:tcPr>
          <w:p w:rsidRPr="005427E5" w:rsidR="00106D0D" w:rsidP="00E43233" w:rsidRDefault="00106D0D" w14:paraId="35167507" w14:textId="77777777">
            <w:pPr>
              <w:pStyle w:val="Default"/>
              <w:rPr>
                <w:sz w:val="20"/>
                <w:szCs w:val="20"/>
              </w:rPr>
            </w:pPr>
          </w:p>
          <w:p w:rsidRPr="005427E5" w:rsidR="00106D0D" w:rsidP="005427E5" w:rsidRDefault="00106D0D" w14:paraId="28286A24" w14:textId="0B3F3DEC">
            <w:pPr>
              <w:pStyle w:val="Default"/>
              <w:rPr>
                <w:b/>
                <w:bCs/>
                <w:sz w:val="20"/>
                <w:szCs w:val="20"/>
              </w:rPr>
            </w:pPr>
            <w:r w:rsidRPr="005427E5">
              <w:rPr>
                <w:b/>
                <w:bCs/>
                <w:sz w:val="20"/>
                <w:szCs w:val="20"/>
              </w:rPr>
              <w:t>Organisation</w:t>
            </w:r>
            <w:r w:rsidR="00974554">
              <w:rPr>
                <w:b/>
                <w:bCs/>
                <w:sz w:val="20"/>
                <w:szCs w:val="20"/>
              </w:rPr>
              <w:t>’s</w:t>
            </w:r>
            <w:r w:rsidRPr="005427E5">
              <w:rPr>
                <w:b/>
                <w:bCs/>
                <w:sz w:val="20"/>
                <w:szCs w:val="20"/>
              </w:rPr>
              <w:t xml:space="preserve"> </w:t>
            </w:r>
            <w:r w:rsidRPr="005427E5" w:rsidR="661D65A2">
              <w:rPr>
                <w:b/>
                <w:bCs/>
                <w:sz w:val="20"/>
                <w:szCs w:val="20"/>
              </w:rPr>
              <w:t xml:space="preserve">Full Legal </w:t>
            </w:r>
            <w:r w:rsidRPr="005427E5">
              <w:rPr>
                <w:b/>
                <w:bCs/>
                <w:sz w:val="20"/>
                <w:szCs w:val="20"/>
              </w:rPr>
              <w:t>Name:</w:t>
            </w:r>
          </w:p>
          <w:p w:rsidRPr="005427E5" w:rsidR="005427E5" w:rsidP="005427E5" w:rsidRDefault="005427E5" w14:paraId="5CAE1EC6" w14:textId="77777777">
            <w:pPr>
              <w:pStyle w:val="Default"/>
              <w:rPr>
                <w:b/>
                <w:bCs/>
                <w:sz w:val="20"/>
                <w:szCs w:val="20"/>
              </w:rPr>
            </w:pPr>
          </w:p>
          <w:p w:rsidRPr="005427E5" w:rsidR="00106D0D" w:rsidP="005427E5" w:rsidRDefault="00106D0D" w14:paraId="18D116C1" w14:textId="3EC5B092">
            <w:pPr>
              <w:pStyle w:val="Default"/>
              <w:rPr>
                <w:b w:val="1"/>
                <w:bCs w:val="1"/>
                <w:sz w:val="20"/>
                <w:szCs w:val="20"/>
              </w:rPr>
            </w:pPr>
            <w:r w:rsidRPr="00F74101" w:rsidR="00106D0D">
              <w:rPr>
                <w:b w:val="1"/>
                <w:bCs w:val="1"/>
                <w:sz w:val="20"/>
                <w:szCs w:val="20"/>
              </w:rPr>
              <w:t xml:space="preserve">Title: </w:t>
            </w:r>
            <w:r w:rsidRPr="00F74101" w:rsidR="00106D0D">
              <w:rPr>
                <w:rFonts w:ascii="Arial" w:hAnsi="Arial" w:eastAsia="Times New Roman" w:cs="Arial"/>
                <w:color w:val="5B9BD5" w:themeColor="accent1" w:themeTint="FF" w:themeShade="FF"/>
                <w:sz w:val="20"/>
                <w:szCs w:val="20"/>
                <w:lang w:eastAsia="en-IE"/>
              </w:rPr>
              <w:t>Annual Activity Report</w:t>
            </w:r>
          </w:p>
          <w:p w:rsidRPr="005427E5" w:rsidR="005427E5" w:rsidP="005427E5" w:rsidRDefault="005427E5" w14:paraId="7C8F523A" w14:textId="77777777">
            <w:pPr>
              <w:pStyle w:val="Default"/>
              <w:rPr>
                <w:b/>
                <w:bCs/>
                <w:sz w:val="20"/>
                <w:szCs w:val="20"/>
              </w:rPr>
            </w:pPr>
          </w:p>
          <w:p w:rsidRPr="005427E5" w:rsidR="00106D0D" w:rsidP="005427E5" w:rsidRDefault="005427E5" w14:paraId="65431EB1" w14:textId="61F9FA86">
            <w:pPr>
              <w:pStyle w:val="Default"/>
              <w:rPr>
                <w:color w:val="5B9BD5" w:themeColor="accent1"/>
                <w:sz w:val="20"/>
                <w:szCs w:val="20"/>
              </w:rPr>
            </w:pPr>
            <w:r w:rsidRPr="005427E5">
              <w:rPr>
                <w:b/>
                <w:bCs/>
                <w:sz w:val="20"/>
                <w:szCs w:val="20"/>
              </w:rPr>
              <w:t xml:space="preserve">Dates of </w:t>
            </w:r>
            <w:r w:rsidRPr="005427E5" w:rsidR="00106D0D">
              <w:rPr>
                <w:b/>
                <w:bCs/>
                <w:sz w:val="20"/>
                <w:szCs w:val="20"/>
              </w:rPr>
              <w:t>Reporting Period:</w:t>
            </w:r>
          </w:p>
          <w:p w:rsidRPr="005427E5" w:rsidR="005427E5" w:rsidP="005427E5" w:rsidRDefault="005427E5" w14:paraId="7258F4BB" w14:textId="77777777">
            <w:pPr>
              <w:pStyle w:val="Default"/>
              <w:rPr>
                <w:b/>
                <w:bCs/>
                <w:sz w:val="20"/>
                <w:szCs w:val="20"/>
              </w:rPr>
            </w:pPr>
          </w:p>
          <w:p w:rsidRPr="005427E5" w:rsidR="00106D0D" w:rsidP="005427E5" w:rsidRDefault="00106D0D" w14:paraId="658B3C65" w14:textId="59B1A1F8">
            <w:pPr>
              <w:pStyle w:val="Default"/>
              <w:rPr>
                <w:i/>
                <w:sz w:val="20"/>
                <w:szCs w:val="20"/>
              </w:rPr>
            </w:pPr>
            <w:r w:rsidRPr="005427E5">
              <w:rPr>
                <w:b/>
                <w:bCs/>
                <w:sz w:val="20"/>
                <w:szCs w:val="20"/>
              </w:rPr>
              <w:t>Company number</w:t>
            </w:r>
            <w:r w:rsidRPr="005427E5">
              <w:rPr>
                <w:sz w:val="20"/>
                <w:szCs w:val="20"/>
              </w:rPr>
              <w:t xml:space="preserve"> </w:t>
            </w:r>
            <w:r w:rsidRPr="005427E5">
              <w:rPr>
                <w:i/>
                <w:sz w:val="20"/>
                <w:szCs w:val="20"/>
              </w:rPr>
              <w:t>(if applicable):</w:t>
            </w:r>
          </w:p>
          <w:p w:rsidRPr="005427E5" w:rsidR="005427E5" w:rsidP="005427E5" w:rsidRDefault="005427E5" w14:paraId="0E9F80A3" w14:textId="77777777">
            <w:pPr>
              <w:pStyle w:val="Default"/>
              <w:rPr>
                <w:sz w:val="20"/>
                <w:szCs w:val="20"/>
              </w:rPr>
            </w:pPr>
          </w:p>
          <w:p w:rsidRPr="005427E5" w:rsidR="005427E5" w:rsidP="00F74101" w:rsidRDefault="00106D0D" w14:paraId="674F3608" w14:textId="17AE58A5">
            <w:pPr>
              <w:rPr>
                <w:rFonts w:ascii="Arial" w:hAnsi="Arial" w:cs="Arial"/>
                <w:i w:val="1"/>
                <w:iCs w:val="1"/>
                <w:sz w:val="20"/>
                <w:szCs w:val="20"/>
              </w:rPr>
            </w:pPr>
            <w:r w:rsidRPr="00F74101" w:rsidR="00106D0D">
              <w:rPr>
                <w:rFonts w:ascii="Arial" w:hAnsi="Arial" w:cs="Arial"/>
                <w:b w:val="1"/>
                <w:bCs w:val="1"/>
                <w:sz w:val="20"/>
                <w:szCs w:val="20"/>
              </w:rPr>
              <w:t>Charit</w:t>
            </w:r>
            <w:r w:rsidRPr="00F74101" w:rsidR="2E3074E8">
              <w:rPr>
                <w:rFonts w:ascii="Arial" w:hAnsi="Arial" w:cs="Arial"/>
                <w:b w:val="1"/>
                <w:bCs w:val="1"/>
                <w:sz w:val="20"/>
                <w:szCs w:val="20"/>
              </w:rPr>
              <w:t>y</w:t>
            </w:r>
            <w:r w:rsidRPr="00F74101" w:rsidR="0D82E781">
              <w:rPr>
                <w:rFonts w:ascii="Arial" w:hAnsi="Arial" w:cs="Arial"/>
                <w:b w:val="1"/>
                <w:bCs w:val="1"/>
                <w:sz w:val="20"/>
                <w:szCs w:val="20"/>
              </w:rPr>
              <w:t xml:space="preserve"> Tax Exemption</w:t>
            </w:r>
            <w:r w:rsidRPr="00F74101" w:rsidR="00106D0D">
              <w:rPr>
                <w:rFonts w:ascii="Arial" w:hAnsi="Arial" w:cs="Arial"/>
                <w:b w:val="1"/>
                <w:bCs w:val="1"/>
                <w:sz w:val="20"/>
                <w:szCs w:val="20"/>
              </w:rPr>
              <w:t xml:space="preserve"> </w:t>
            </w:r>
            <w:r w:rsidRPr="00F74101" w:rsidR="50EDDF48">
              <w:rPr>
                <w:rFonts w:ascii="Arial" w:hAnsi="Arial" w:cs="Arial"/>
                <w:b w:val="1"/>
                <w:bCs w:val="1"/>
                <w:sz w:val="20"/>
                <w:szCs w:val="20"/>
              </w:rPr>
              <w:t>N</w:t>
            </w:r>
            <w:r w:rsidRPr="00F74101" w:rsidR="00106D0D">
              <w:rPr>
                <w:rFonts w:ascii="Arial" w:hAnsi="Arial" w:cs="Arial"/>
                <w:b w:val="1"/>
                <w:bCs w:val="1"/>
                <w:sz w:val="20"/>
                <w:szCs w:val="20"/>
              </w:rPr>
              <w:t>umber</w:t>
            </w:r>
            <w:r w:rsidRPr="00F74101" w:rsidR="00106D0D">
              <w:rPr>
                <w:rFonts w:ascii="Arial" w:hAnsi="Arial" w:cs="Arial"/>
                <w:sz w:val="20"/>
                <w:szCs w:val="20"/>
              </w:rPr>
              <w:t xml:space="preserve"> </w:t>
            </w:r>
            <w:r w:rsidRPr="00F74101" w:rsidR="00106D0D">
              <w:rPr>
                <w:rFonts w:ascii="Arial" w:hAnsi="Arial" w:cs="Arial"/>
                <w:i w:val="1"/>
                <w:iCs w:val="1"/>
                <w:sz w:val="20"/>
                <w:szCs w:val="20"/>
              </w:rPr>
              <w:t>(if applicable):</w:t>
            </w:r>
          </w:p>
          <w:p w:rsidRPr="005427E5" w:rsidR="005427E5" w:rsidP="005427E5" w:rsidRDefault="005427E5" w14:paraId="377893F7" w14:textId="77777777">
            <w:pPr>
              <w:rPr>
                <w:rFonts w:ascii="Arial" w:hAnsi="Arial" w:cs="Arial"/>
                <w:i/>
                <w:iCs/>
                <w:sz w:val="20"/>
                <w:szCs w:val="20"/>
              </w:rPr>
            </w:pPr>
          </w:p>
          <w:p w:rsidRPr="005427E5" w:rsidR="005427E5" w:rsidP="005427E5" w:rsidRDefault="00106D0D" w14:paraId="487E418C" w14:textId="27D13775">
            <w:pPr>
              <w:rPr>
                <w:rFonts w:ascii="Arial" w:hAnsi="Arial" w:cs="Arial"/>
                <w:i/>
                <w:sz w:val="20"/>
                <w:szCs w:val="20"/>
              </w:rPr>
            </w:pPr>
            <w:r w:rsidRPr="005427E5">
              <w:rPr>
                <w:rFonts w:ascii="Arial" w:hAnsi="Arial" w:cs="Arial"/>
                <w:b/>
                <w:bCs/>
                <w:sz w:val="20"/>
                <w:szCs w:val="20"/>
              </w:rPr>
              <w:t>Charity Registration Number</w:t>
            </w:r>
            <w:r w:rsidRPr="005427E5">
              <w:rPr>
                <w:rFonts w:ascii="Arial" w:hAnsi="Arial" w:cs="Arial"/>
                <w:sz w:val="20"/>
                <w:szCs w:val="20"/>
              </w:rPr>
              <w:t xml:space="preserve"> </w:t>
            </w:r>
            <w:r w:rsidRPr="005427E5">
              <w:rPr>
                <w:rFonts w:ascii="Arial" w:hAnsi="Arial" w:cs="Arial"/>
                <w:i/>
                <w:sz w:val="20"/>
                <w:szCs w:val="20"/>
              </w:rPr>
              <w:t>(if applicable):</w:t>
            </w:r>
          </w:p>
          <w:p w:rsidRPr="005427E5" w:rsidR="005427E5" w:rsidP="005427E5" w:rsidRDefault="005427E5" w14:paraId="20495D58" w14:textId="77777777">
            <w:pPr>
              <w:rPr>
                <w:rFonts w:ascii="Arial" w:hAnsi="Arial" w:cs="Arial"/>
                <w:i/>
                <w:sz w:val="20"/>
                <w:szCs w:val="20"/>
              </w:rPr>
            </w:pPr>
          </w:p>
          <w:p w:rsidRPr="005427E5" w:rsidR="00106D0D" w:rsidP="005427E5" w:rsidRDefault="00106D0D" w14:paraId="6480F703" w14:textId="68C77FC9">
            <w:pPr>
              <w:rPr>
                <w:rFonts w:ascii="Arial" w:hAnsi="Arial" w:cs="Arial"/>
                <w:i/>
                <w:iCs/>
                <w:sz w:val="20"/>
                <w:szCs w:val="20"/>
              </w:rPr>
            </w:pPr>
            <w:r w:rsidRPr="005427E5">
              <w:rPr>
                <w:rFonts w:ascii="Arial" w:hAnsi="Arial" w:cs="Arial"/>
                <w:b/>
                <w:bCs/>
                <w:sz w:val="20"/>
                <w:szCs w:val="20"/>
              </w:rPr>
              <w:t>Logo</w:t>
            </w:r>
            <w:r w:rsidRPr="005427E5">
              <w:rPr>
                <w:rFonts w:ascii="Arial" w:hAnsi="Arial" w:cs="Arial"/>
                <w:sz w:val="20"/>
                <w:szCs w:val="20"/>
              </w:rPr>
              <w:t xml:space="preserve"> </w:t>
            </w:r>
            <w:r w:rsidRPr="005427E5">
              <w:rPr>
                <w:rFonts w:ascii="Arial" w:hAnsi="Arial" w:cs="Arial"/>
                <w:i/>
                <w:sz w:val="20"/>
                <w:szCs w:val="20"/>
              </w:rPr>
              <w:t>(if applicable):</w:t>
            </w:r>
          </w:p>
          <w:p w:rsidRPr="005427E5" w:rsidR="00106D0D" w:rsidP="00E43233" w:rsidRDefault="00106D0D" w14:paraId="53318CE1" w14:textId="77777777">
            <w:pPr>
              <w:pStyle w:val="Default"/>
              <w:rPr>
                <w:b/>
                <w:bCs/>
                <w:sz w:val="20"/>
                <w:szCs w:val="20"/>
              </w:rPr>
            </w:pPr>
          </w:p>
        </w:tc>
      </w:tr>
    </w:tbl>
    <w:p w:rsidRPr="005427E5" w:rsidR="00106D0D" w:rsidP="00106D0D" w:rsidRDefault="00106D0D" w14:paraId="3FE1EC69" w14:textId="77777777">
      <w:pPr>
        <w:pStyle w:val="Default"/>
        <w:rPr>
          <w:i/>
          <w:iCs/>
          <w:sz w:val="20"/>
          <w:szCs w:val="20"/>
        </w:rPr>
      </w:pPr>
    </w:p>
    <w:p w:rsidRPr="005427E5" w:rsidR="008D087A" w:rsidP="00106D0D" w:rsidRDefault="008D087A" w14:paraId="593751E8" w14:textId="77777777">
      <w:pPr>
        <w:pStyle w:val="Default"/>
        <w:rPr>
          <w:i/>
          <w:iCs/>
          <w:sz w:val="20"/>
          <w:szCs w:val="20"/>
        </w:rPr>
      </w:pPr>
    </w:p>
    <w:tbl>
      <w:tblPr>
        <w:tblW w:w="8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335"/>
        <w:gridCol w:w="2981"/>
        <w:gridCol w:w="2484"/>
      </w:tblGrid>
      <w:tr w:rsidRPr="005427E5" w:rsidR="005427E5" w:rsidTr="00F74101" w14:paraId="20B787B9" w14:textId="77777777">
        <w:trPr>
          <w:trHeight w:val="300"/>
        </w:trPr>
        <w:tc>
          <w:tcPr>
            <w:tcW w:w="8800" w:type="dxa"/>
            <w:gridSpan w:val="3"/>
            <w:shd w:val="clear" w:color="auto" w:fill="9CC2E5" w:themeFill="accent1" w:themeFillTint="99"/>
            <w:tcMar/>
            <w:vAlign w:val="bottom"/>
          </w:tcPr>
          <w:p w:rsidRPr="005427E5" w:rsidR="005427E5" w:rsidP="005427E5" w:rsidRDefault="005427E5" w14:paraId="17F15787" w14:textId="7FEA7AFA">
            <w:pPr>
              <w:pStyle w:val="Default"/>
              <w:rPr>
                <w:rFonts w:eastAsia="Times New Roman"/>
                <w:b/>
                <w:bCs/>
                <w:sz w:val="20"/>
                <w:szCs w:val="20"/>
                <w:lang w:eastAsia="en-IE"/>
              </w:rPr>
            </w:pPr>
            <w:r w:rsidRPr="005427E5">
              <w:rPr>
                <w:b/>
                <w:bCs/>
                <w:sz w:val="20"/>
                <w:szCs w:val="20"/>
              </w:rPr>
              <w:t>Legal and Administrative Details</w:t>
            </w:r>
          </w:p>
        </w:tc>
      </w:tr>
      <w:tr w:rsidRPr="005427E5" w:rsidR="005427E5" w:rsidTr="00F74101" w14:paraId="2A08E5FD" w14:textId="77777777">
        <w:trPr>
          <w:trHeight w:val="300"/>
        </w:trPr>
        <w:tc>
          <w:tcPr>
            <w:tcW w:w="3335" w:type="dxa"/>
            <w:shd w:val="clear" w:color="auto" w:fill="auto"/>
            <w:tcMar/>
            <w:vAlign w:val="bottom"/>
            <w:hideMark/>
          </w:tcPr>
          <w:p w:rsidRPr="005427E5" w:rsidR="005427E5" w:rsidP="005427E5" w:rsidRDefault="005427E5" w14:paraId="681ADCEC"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Directors </w:t>
            </w:r>
          </w:p>
        </w:tc>
        <w:tc>
          <w:tcPr>
            <w:tcW w:w="2981" w:type="dxa"/>
            <w:shd w:val="clear" w:color="auto" w:fill="auto"/>
            <w:tcMar/>
            <w:hideMark/>
          </w:tcPr>
          <w:p w:rsidRPr="005427E5" w:rsidR="005427E5" w:rsidP="005427E5" w:rsidRDefault="005427E5" w14:paraId="5EABD283" w14:textId="67587B89">
            <w:pPr>
              <w:spacing w:after="0" w:line="240" w:lineRule="auto"/>
              <w:jc w:val="both"/>
              <w:textAlignment w:val="baseline"/>
              <w:rPr>
                <w:rFonts w:ascii="Arial" w:hAnsi="Arial" w:eastAsia="Times New Roman" w:cs="Arial"/>
                <w:sz w:val="20"/>
                <w:szCs w:val="20"/>
                <w:lang w:eastAsia="en-IE"/>
              </w:rPr>
            </w:pPr>
            <w:r w:rsidRPr="00F74101" w:rsidR="16AE6A55">
              <w:rPr>
                <w:rFonts w:ascii="Arial" w:hAnsi="Arial" w:eastAsia="Times New Roman" w:cs="Arial"/>
                <w:color w:val="5B9BD5" w:themeColor="accent1" w:themeTint="FF" w:themeShade="FF"/>
                <w:sz w:val="20"/>
                <w:szCs w:val="20"/>
                <w:lang w:eastAsia="en-IE"/>
              </w:rPr>
              <w:t>Name</w:t>
            </w:r>
            <w:r w:rsidRPr="00F74101" w:rsidR="16AE6A55">
              <w:rPr>
                <w:rFonts w:ascii="Arial" w:hAnsi="Arial" w:eastAsia="Times New Roman" w:cs="Arial"/>
                <w:color w:val="5B9BD5" w:themeColor="accent1" w:themeTint="FF" w:themeShade="FF"/>
                <w:sz w:val="20"/>
                <w:szCs w:val="20"/>
                <w:lang w:eastAsia="en-IE"/>
              </w:rPr>
              <w:t>s</w:t>
            </w:r>
            <w:r w:rsidRPr="00F74101" w:rsidR="16AE6A55">
              <w:rPr>
                <w:rFonts w:ascii="Arial" w:hAnsi="Arial" w:eastAsia="Times New Roman" w:cs="Arial"/>
                <w:color w:val="5B9BD5" w:themeColor="accent1" w:themeTint="FF" w:themeShade="FF"/>
                <w:sz w:val="20"/>
                <w:szCs w:val="20"/>
                <w:lang w:eastAsia="en-IE"/>
              </w:rPr>
              <w:t xml:space="preserve"> (Role, if applicable</w:t>
            </w:r>
            <w:r w:rsidRPr="00F74101" w:rsidR="07FEC172">
              <w:rPr>
                <w:rFonts w:ascii="Arial" w:hAnsi="Arial" w:eastAsia="Times New Roman" w:cs="Arial"/>
                <w:color w:val="5B9BD5" w:themeColor="accent1" w:themeTint="FF" w:themeShade="FF"/>
                <w:sz w:val="20"/>
                <w:szCs w:val="20"/>
                <w:lang w:eastAsia="en-IE"/>
              </w:rPr>
              <w:t xml:space="preserve"> </w:t>
            </w:r>
            <w:bookmarkStart w:name="_Int_CtDcXNeZ" w:id="45553940"/>
            <w:r w:rsidRPr="00F74101" w:rsidR="07FEC172">
              <w:rPr>
                <w:rFonts w:ascii="Arial" w:hAnsi="Arial" w:eastAsia="Times New Roman" w:cs="Arial"/>
                <w:color w:val="5B9BD5" w:themeColor="accent1" w:themeTint="FF" w:themeShade="FF"/>
                <w:sz w:val="20"/>
                <w:szCs w:val="20"/>
                <w:lang w:eastAsia="en-IE"/>
              </w:rPr>
              <w:t>e.g.</w:t>
            </w:r>
            <w:bookmarkEnd w:id="45553940"/>
            <w:r w:rsidRPr="00F74101" w:rsidR="07FEC172">
              <w:rPr>
                <w:rFonts w:ascii="Arial" w:hAnsi="Arial" w:eastAsia="Times New Roman" w:cs="Arial"/>
                <w:color w:val="5B9BD5" w:themeColor="accent1" w:themeTint="FF" w:themeShade="FF"/>
                <w:sz w:val="20"/>
                <w:szCs w:val="20"/>
                <w:lang w:eastAsia="en-IE"/>
              </w:rPr>
              <w:t xml:space="preserve"> Chair, Treasurer</w:t>
            </w:r>
            <w:r w:rsidRPr="00F74101" w:rsidR="16AE6A55">
              <w:rPr>
                <w:rFonts w:ascii="Arial" w:hAnsi="Arial" w:eastAsia="Times New Roman" w:cs="Arial"/>
                <w:color w:val="5B9BD5" w:themeColor="accent1" w:themeTint="FF" w:themeShade="FF"/>
                <w:sz w:val="20"/>
                <w:szCs w:val="20"/>
                <w:lang w:eastAsia="en-IE"/>
              </w:rPr>
              <w:t>) </w:t>
            </w:r>
          </w:p>
        </w:tc>
        <w:tc>
          <w:tcPr>
            <w:tcW w:w="2484" w:type="dxa"/>
            <w:shd w:val="clear" w:color="auto" w:fill="auto"/>
            <w:tcMar/>
            <w:vAlign w:val="bottom"/>
            <w:hideMark/>
          </w:tcPr>
          <w:p w:rsidRPr="005427E5" w:rsidR="005427E5" w:rsidP="005427E5" w:rsidRDefault="005427E5" w14:paraId="00B7E640" w14:textId="19F2C40A">
            <w:pPr>
              <w:spacing w:after="0" w:line="240" w:lineRule="auto"/>
              <w:jc w:val="both"/>
              <w:textAlignment w:val="baseline"/>
              <w:rPr>
                <w:rFonts w:ascii="Arial" w:hAnsi="Arial" w:eastAsia="Times New Roman" w:cs="Arial"/>
                <w:sz w:val="20"/>
                <w:szCs w:val="20"/>
                <w:lang w:eastAsia="en-IE"/>
              </w:rPr>
            </w:pPr>
            <w:r w:rsidRPr="20C2C67C">
              <w:rPr>
                <w:rFonts w:ascii="Arial" w:hAnsi="Arial" w:eastAsia="Times New Roman" w:cs="Arial"/>
                <w:color w:val="5B9BD5" w:themeColor="accent1"/>
                <w:sz w:val="20"/>
                <w:szCs w:val="20"/>
                <w:lang w:eastAsia="en-IE"/>
              </w:rPr>
              <w:t> (</w:t>
            </w:r>
            <w:r w:rsidRPr="20C2C67C" w:rsidR="65A7B91C">
              <w:rPr>
                <w:rFonts w:ascii="Arial" w:hAnsi="Arial" w:eastAsia="Times New Roman" w:cs="Arial"/>
                <w:color w:val="5B9BD5" w:themeColor="accent1"/>
                <w:sz w:val="20"/>
                <w:szCs w:val="20"/>
                <w:lang w:eastAsia="en-IE"/>
              </w:rPr>
              <w:t>D</w:t>
            </w:r>
            <w:r w:rsidRPr="20C2C67C">
              <w:rPr>
                <w:rFonts w:ascii="Arial" w:hAnsi="Arial" w:eastAsia="Times New Roman" w:cs="Arial"/>
                <w:color w:val="5B9BD5" w:themeColor="accent1"/>
                <w:sz w:val="20"/>
                <w:szCs w:val="20"/>
                <w:lang w:eastAsia="en-IE"/>
              </w:rPr>
              <w:t>ate appointed or resigned if they were not a director for the entire reporting period)</w:t>
            </w:r>
          </w:p>
        </w:tc>
      </w:tr>
      <w:tr w:rsidRPr="005427E5" w:rsidR="005427E5" w:rsidTr="00F74101" w14:paraId="0270D3EB" w14:textId="77777777">
        <w:trPr>
          <w:trHeight w:val="300"/>
        </w:trPr>
        <w:tc>
          <w:tcPr>
            <w:tcW w:w="3335" w:type="dxa"/>
            <w:shd w:val="clear" w:color="auto" w:fill="auto"/>
            <w:tcMar/>
            <w:vAlign w:val="bottom"/>
            <w:hideMark/>
          </w:tcPr>
          <w:p w:rsidRPr="005427E5" w:rsidR="005427E5" w:rsidP="005427E5" w:rsidRDefault="005427E5" w14:paraId="68B66750"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c>
          <w:tcPr>
            <w:tcW w:w="2981" w:type="dxa"/>
            <w:shd w:val="clear" w:color="auto" w:fill="auto"/>
            <w:tcMar/>
            <w:vAlign w:val="bottom"/>
            <w:hideMark/>
          </w:tcPr>
          <w:p w:rsidRPr="005427E5" w:rsidR="005427E5" w:rsidP="005427E5" w:rsidRDefault="005427E5" w14:paraId="62EC6B05"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c>
          <w:tcPr>
            <w:tcW w:w="2484" w:type="dxa"/>
            <w:shd w:val="clear" w:color="auto" w:fill="auto"/>
            <w:tcMar/>
            <w:vAlign w:val="bottom"/>
            <w:hideMark/>
          </w:tcPr>
          <w:p w:rsidRPr="005427E5" w:rsidR="005427E5" w:rsidP="005427E5" w:rsidRDefault="005427E5" w14:paraId="22D28CD0"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r>
      <w:tr w:rsidRPr="005427E5" w:rsidR="005427E5" w:rsidTr="00F74101" w14:paraId="36F036A3" w14:textId="77777777">
        <w:trPr>
          <w:trHeight w:val="300"/>
        </w:trPr>
        <w:tc>
          <w:tcPr>
            <w:tcW w:w="3335" w:type="dxa"/>
            <w:shd w:val="clear" w:color="auto" w:fill="auto"/>
            <w:tcMar/>
            <w:vAlign w:val="center"/>
            <w:hideMark/>
          </w:tcPr>
          <w:p w:rsidRPr="005427E5" w:rsidR="005427E5" w:rsidP="005427E5" w:rsidRDefault="005427E5" w14:paraId="3D7E955E"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Company registered number </w:t>
            </w:r>
          </w:p>
        </w:tc>
        <w:tc>
          <w:tcPr>
            <w:tcW w:w="2981" w:type="dxa"/>
            <w:shd w:val="clear" w:color="auto" w:fill="auto"/>
            <w:tcMar/>
            <w:vAlign w:val="bottom"/>
            <w:hideMark/>
          </w:tcPr>
          <w:p w:rsidRPr="005427E5" w:rsidR="005427E5" w:rsidP="005427E5" w:rsidRDefault="005427E5" w14:paraId="5CB6CD1E" w14:textId="56018E1F">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color w:val="5B9BD5" w:themeColor="accent1"/>
                <w:sz w:val="20"/>
                <w:szCs w:val="20"/>
                <w:lang w:eastAsia="en-IE"/>
              </w:rPr>
              <w:t>If applicable</w:t>
            </w:r>
          </w:p>
        </w:tc>
        <w:tc>
          <w:tcPr>
            <w:tcW w:w="2484" w:type="dxa"/>
            <w:shd w:val="clear" w:color="auto" w:fill="auto"/>
            <w:tcMar/>
            <w:vAlign w:val="bottom"/>
            <w:hideMark/>
          </w:tcPr>
          <w:p w:rsidRPr="005427E5" w:rsidR="005427E5" w:rsidP="005427E5" w:rsidRDefault="005427E5" w14:paraId="6BE7CEAA"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r>
      <w:tr w:rsidRPr="005427E5" w:rsidR="005427E5" w:rsidTr="00F74101" w14:paraId="735F24BC" w14:textId="77777777">
        <w:trPr>
          <w:trHeight w:val="300"/>
        </w:trPr>
        <w:tc>
          <w:tcPr>
            <w:tcW w:w="3335" w:type="dxa"/>
            <w:shd w:val="clear" w:color="auto" w:fill="auto"/>
            <w:tcMar/>
            <w:vAlign w:val="bottom"/>
            <w:hideMark/>
          </w:tcPr>
          <w:p w:rsidRPr="005427E5" w:rsidR="005427E5" w:rsidP="005427E5" w:rsidRDefault="005427E5" w14:paraId="386CCDD4"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c>
          <w:tcPr>
            <w:tcW w:w="2981" w:type="dxa"/>
            <w:shd w:val="clear" w:color="auto" w:fill="auto"/>
            <w:tcMar/>
            <w:vAlign w:val="bottom"/>
            <w:hideMark/>
          </w:tcPr>
          <w:p w:rsidRPr="005427E5" w:rsidR="005427E5" w:rsidP="005427E5" w:rsidRDefault="005427E5" w14:paraId="2A9D80C3"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c>
          <w:tcPr>
            <w:tcW w:w="2484" w:type="dxa"/>
            <w:shd w:val="clear" w:color="auto" w:fill="auto"/>
            <w:tcMar/>
            <w:vAlign w:val="bottom"/>
            <w:hideMark/>
          </w:tcPr>
          <w:p w:rsidRPr="005427E5" w:rsidR="005427E5" w:rsidP="005427E5" w:rsidRDefault="005427E5" w14:paraId="77618603"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r>
      <w:tr w:rsidRPr="005427E5" w:rsidR="005427E5" w:rsidTr="00F74101" w14:paraId="412808B5" w14:textId="77777777">
        <w:trPr>
          <w:trHeight w:val="300"/>
        </w:trPr>
        <w:tc>
          <w:tcPr>
            <w:tcW w:w="3335" w:type="dxa"/>
            <w:shd w:val="clear" w:color="auto" w:fill="auto"/>
            <w:tcMar/>
            <w:vAlign w:val="center"/>
            <w:hideMark/>
          </w:tcPr>
          <w:p w:rsidRPr="005427E5" w:rsidR="005427E5" w:rsidP="005427E5" w:rsidRDefault="005427E5" w14:paraId="2411460C" w14:textId="30798E4F">
            <w:pPr>
              <w:spacing w:after="0" w:line="240" w:lineRule="auto"/>
              <w:jc w:val="both"/>
              <w:textAlignment w:val="baseline"/>
              <w:rPr>
                <w:rFonts w:ascii="Arial" w:hAnsi="Arial" w:eastAsia="Times New Roman" w:cs="Arial"/>
                <w:sz w:val="20"/>
                <w:szCs w:val="20"/>
                <w:lang w:eastAsia="en-IE"/>
              </w:rPr>
            </w:pPr>
            <w:r w:rsidRPr="20C2C67C">
              <w:rPr>
                <w:rFonts w:ascii="Arial" w:hAnsi="Arial" w:eastAsia="Times New Roman" w:cs="Arial"/>
                <w:sz w:val="20"/>
                <w:szCs w:val="20"/>
                <w:lang w:eastAsia="en-IE"/>
              </w:rPr>
              <w:t>Charity tax exemption number </w:t>
            </w:r>
            <w:r w:rsidRPr="20C2C67C" w:rsidR="537C5A34">
              <w:rPr>
                <w:rFonts w:ascii="Arial" w:hAnsi="Arial" w:eastAsia="Times New Roman" w:cs="Arial"/>
                <w:sz w:val="20"/>
                <w:szCs w:val="20"/>
                <w:lang w:eastAsia="en-IE"/>
              </w:rPr>
              <w:t>(CHY Number)</w:t>
            </w:r>
          </w:p>
        </w:tc>
        <w:tc>
          <w:tcPr>
            <w:tcW w:w="2981" w:type="dxa"/>
            <w:shd w:val="clear" w:color="auto" w:fill="auto"/>
            <w:tcMar/>
            <w:vAlign w:val="bottom"/>
            <w:hideMark/>
          </w:tcPr>
          <w:p w:rsidRPr="005427E5" w:rsidR="005427E5" w:rsidP="005427E5" w:rsidRDefault="005427E5" w14:paraId="63DC2D27" w14:textId="295CCC39">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color w:val="5B9BD5" w:themeColor="accent1"/>
                <w:sz w:val="20"/>
                <w:szCs w:val="20"/>
                <w:lang w:eastAsia="en-IE"/>
              </w:rPr>
              <w:t>If applicable</w:t>
            </w:r>
          </w:p>
        </w:tc>
        <w:tc>
          <w:tcPr>
            <w:tcW w:w="2484" w:type="dxa"/>
            <w:shd w:val="clear" w:color="auto" w:fill="auto"/>
            <w:tcMar/>
            <w:vAlign w:val="bottom"/>
            <w:hideMark/>
          </w:tcPr>
          <w:p w:rsidRPr="005427E5" w:rsidR="005427E5" w:rsidP="005427E5" w:rsidRDefault="005427E5" w14:paraId="10BD1700"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r>
      <w:tr w:rsidRPr="005427E5" w:rsidR="005427E5" w:rsidTr="00F74101" w14:paraId="243CD428" w14:textId="77777777">
        <w:trPr>
          <w:trHeight w:val="300"/>
        </w:trPr>
        <w:tc>
          <w:tcPr>
            <w:tcW w:w="3335" w:type="dxa"/>
            <w:shd w:val="clear" w:color="auto" w:fill="auto"/>
            <w:tcMar/>
            <w:vAlign w:val="bottom"/>
            <w:hideMark/>
          </w:tcPr>
          <w:p w:rsidRPr="005427E5" w:rsidR="005427E5" w:rsidP="005427E5" w:rsidRDefault="005427E5" w14:paraId="37E2D9F3"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c>
          <w:tcPr>
            <w:tcW w:w="2981" w:type="dxa"/>
            <w:shd w:val="clear" w:color="auto" w:fill="auto"/>
            <w:tcMar/>
            <w:vAlign w:val="bottom"/>
            <w:hideMark/>
          </w:tcPr>
          <w:p w:rsidRPr="005427E5" w:rsidR="005427E5" w:rsidP="005427E5" w:rsidRDefault="005427E5" w14:paraId="0FDEB460"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c>
          <w:tcPr>
            <w:tcW w:w="2484" w:type="dxa"/>
            <w:shd w:val="clear" w:color="auto" w:fill="auto"/>
            <w:tcMar/>
            <w:vAlign w:val="bottom"/>
            <w:hideMark/>
          </w:tcPr>
          <w:p w:rsidRPr="005427E5" w:rsidR="005427E5" w:rsidP="005427E5" w:rsidRDefault="005427E5" w14:paraId="6DBA6EE2"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r>
      <w:tr w:rsidRPr="005427E5" w:rsidR="005427E5" w:rsidTr="00F74101" w14:paraId="266E1AC6" w14:textId="77777777">
        <w:trPr>
          <w:trHeight w:val="300"/>
        </w:trPr>
        <w:tc>
          <w:tcPr>
            <w:tcW w:w="3335" w:type="dxa"/>
            <w:shd w:val="clear" w:color="auto" w:fill="auto"/>
            <w:tcMar/>
            <w:vAlign w:val="center"/>
            <w:hideMark/>
          </w:tcPr>
          <w:p w:rsidRPr="005427E5" w:rsidR="005427E5" w:rsidP="005427E5" w:rsidRDefault="005427E5" w14:paraId="4CA3C657"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Charity Regulatory Authority number </w:t>
            </w:r>
          </w:p>
        </w:tc>
        <w:tc>
          <w:tcPr>
            <w:tcW w:w="2981" w:type="dxa"/>
            <w:shd w:val="clear" w:color="auto" w:fill="auto"/>
            <w:tcMar/>
            <w:vAlign w:val="center"/>
            <w:hideMark/>
          </w:tcPr>
          <w:p w:rsidRPr="005427E5" w:rsidR="005427E5" w:rsidP="005427E5" w:rsidRDefault="005427E5" w14:paraId="1D321A9C" w14:textId="68135E3A">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color w:val="5B9BD5" w:themeColor="accent1"/>
                <w:sz w:val="20"/>
                <w:szCs w:val="20"/>
                <w:lang w:eastAsia="en-IE"/>
              </w:rPr>
              <w:t>If applicable</w:t>
            </w:r>
          </w:p>
        </w:tc>
        <w:tc>
          <w:tcPr>
            <w:tcW w:w="2484" w:type="dxa"/>
            <w:shd w:val="clear" w:color="auto" w:fill="auto"/>
            <w:tcMar/>
            <w:vAlign w:val="bottom"/>
            <w:hideMark/>
          </w:tcPr>
          <w:p w:rsidRPr="005427E5" w:rsidR="005427E5" w:rsidP="005427E5" w:rsidRDefault="005427E5" w14:paraId="2633A5D8"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r>
      <w:tr w:rsidRPr="005427E5" w:rsidR="005427E5" w:rsidTr="00F74101" w14:paraId="1CE1834B" w14:textId="77777777">
        <w:trPr>
          <w:trHeight w:val="300"/>
        </w:trPr>
        <w:tc>
          <w:tcPr>
            <w:tcW w:w="3335" w:type="dxa"/>
            <w:shd w:val="clear" w:color="auto" w:fill="auto"/>
            <w:tcMar/>
            <w:vAlign w:val="bottom"/>
            <w:hideMark/>
          </w:tcPr>
          <w:p w:rsidRPr="005427E5" w:rsidR="005427E5" w:rsidP="005427E5" w:rsidRDefault="005427E5" w14:paraId="6905E675"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c>
          <w:tcPr>
            <w:tcW w:w="2981" w:type="dxa"/>
            <w:shd w:val="clear" w:color="auto" w:fill="auto"/>
            <w:tcMar/>
            <w:vAlign w:val="bottom"/>
            <w:hideMark/>
          </w:tcPr>
          <w:p w:rsidRPr="005427E5" w:rsidR="005427E5" w:rsidP="005427E5" w:rsidRDefault="005427E5" w14:paraId="66E1FACE"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c>
          <w:tcPr>
            <w:tcW w:w="2484" w:type="dxa"/>
            <w:shd w:val="clear" w:color="auto" w:fill="auto"/>
            <w:tcMar/>
            <w:vAlign w:val="bottom"/>
            <w:hideMark/>
          </w:tcPr>
          <w:p w:rsidRPr="005427E5" w:rsidR="005427E5" w:rsidP="005427E5" w:rsidRDefault="005427E5" w14:paraId="065F9B9D"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r>
      <w:tr w:rsidRPr="005427E5" w:rsidR="005427E5" w:rsidTr="00F74101" w14:paraId="7C09A5EB" w14:textId="77777777">
        <w:trPr>
          <w:trHeight w:val="300"/>
        </w:trPr>
        <w:tc>
          <w:tcPr>
            <w:tcW w:w="3335" w:type="dxa"/>
            <w:shd w:val="clear" w:color="auto" w:fill="auto"/>
            <w:tcMar/>
            <w:vAlign w:val="center"/>
            <w:hideMark/>
          </w:tcPr>
          <w:p w:rsidRPr="005427E5" w:rsidR="005427E5" w:rsidP="005427E5" w:rsidRDefault="005427E5" w14:paraId="1276A300"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Registered office </w:t>
            </w:r>
          </w:p>
        </w:tc>
        <w:tc>
          <w:tcPr>
            <w:tcW w:w="2981" w:type="dxa"/>
            <w:shd w:val="clear" w:color="auto" w:fill="auto"/>
            <w:tcMar/>
            <w:vAlign w:val="center"/>
            <w:hideMark/>
          </w:tcPr>
          <w:p w:rsidRPr="005427E5" w:rsidR="005427E5" w:rsidP="005427E5" w:rsidRDefault="005427E5" w14:paraId="033E4255" w14:textId="4A12C7C3">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color w:val="5B9BD5" w:themeColor="accent1"/>
                <w:sz w:val="20"/>
                <w:szCs w:val="20"/>
                <w:lang w:eastAsia="en-IE"/>
              </w:rPr>
              <w:t>If applicable</w:t>
            </w:r>
          </w:p>
        </w:tc>
        <w:tc>
          <w:tcPr>
            <w:tcW w:w="2484" w:type="dxa"/>
            <w:shd w:val="clear" w:color="auto" w:fill="auto"/>
            <w:tcMar/>
            <w:vAlign w:val="bottom"/>
            <w:hideMark/>
          </w:tcPr>
          <w:p w:rsidRPr="005427E5" w:rsidR="005427E5" w:rsidP="005427E5" w:rsidRDefault="005427E5" w14:paraId="06837419"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r>
      <w:tr w:rsidRPr="005427E5" w:rsidR="005427E5" w:rsidTr="00F74101" w14:paraId="06CD5EDA" w14:textId="77777777">
        <w:trPr>
          <w:trHeight w:val="300"/>
        </w:trPr>
        <w:tc>
          <w:tcPr>
            <w:tcW w:w="3335" w:type="dxa"/>
            <w:shd w:val="clear" w:color="auto" w:fill="auto"/>
            <w:tcMar/>
            <w:vAlign w:val="bottom"/>
            <w:hideMark/>
          </w:tcPr>
          <w:p w:rsidRPr="005427E5" w:rsidR="005427E5" w:rsidP="005427E5" w:rsidRDefault="005427E5" w14:paraId="2CEAE01E"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c>
          <w:tcPr>
            <w:tcW w:w="2981" w:type="dxa"/>
            <w:shd w:val="clear" w:color="auto" w:fill="auto"/>
            <w:tcMar/>
            <w:vAlign w:val="bottom"/>
            <w:hideMark/>
          </w:tcPr>
          <w:p w:rsidRPr="005427E5" w:rsidR="005427E5" w:rsidP="005427E5" w:rsidRDefault="005427E5" w14:paraId="4D841106"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c>
          <w:tcPr>
            <w:tcW w:w="2484" w:type="dxa"/>
            <w:shd w:val="clear" w:color="auto" w:fill="auto"/>
            <w:tcMar/>
            <w:vAlign w:val="bottom"/>
            <w:hideMark/>
          </w:tcPr>
          <w:p w:rsidRPr="005427E5" w:rsidR="005427E5" w:rsidP="005427E5" w:rsidRDefault="005427E5" w14:paraId="5E8DF3C3"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r>
      <w:tr w:rsidRPr="005427E5" w:rsidR="005427E5" w:rsidTr="00F74101" w14:paraId="1D27CBA3" w14:textId="77777777">
        <w:trPr>
          <w:trHeight w:val="300"/>
        </w:trPr>
        <w:tc>
          <w:tcPr>
            <w:tcW w:w="3335" w:type="dxa"/>
            <w:shd w:val="clear" w:color="auto" w:fill="auto"/>
            <w:tcMar/>
            <w:vAlign w:val="bottom"/>
            <w:hideMark/>
          </w:tcPr>
          <w:p w:rsidRPr="005427E5" w:rsidR="005427E5" w:rsidP="005427E5" w:rsidRDefault="005427E5" w14:paraId="0FBC90F6"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Company secretary </w:t>
            </w:r>
          </w:p>
        </w:tc>
        <w:tc>
          <w:tcPr>
            <w:tcW w:w="2981" w:type="dxa"/>
            <w:shd w:val="clear" w:color="auto" w:fill="auto"/>
            <w:tcMar/>
            <w:vAlign w:val="center"/>
            <w:hideMark/>
          </w:tcPr>
          <w:p w:rsidRPr="005427E5" w:rsidR="005427E5" w:rsidP="005427E5" w:rsidRDefault="005427E5" w14:paraId="5C3B89FD" w14:textId="4D8664DF">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color w:val="5B9BD5" w:themeColor="accent1"/>
                <w:sz w:val="20"/>
                <w:szCs w:val="20"/>
                <w:lang w:eastAsia="en-IE"/>
              </w:rPr>
              <w:t>If applicable</w:t>
            </w:r>
          </w:p>
        </w:tc>
        <w:tc>
          <w:tcPr>
            <w:tcW w:w="2484" w:type="dxa"/>
            <w:shd w:val="clear" w:color="auto" w:fill="auto"/>
            <w:tcMar/>
            <w:vAlign w:val="bottom"/>
            <w:hideMark/>
          </w:tcPr>
          <w:p w:rsidRPr="005427E5" w:rsidR="005427E5" w:rsidP="005427E5" w:rsidRDefault="005427E5" w14:paraId="73299436"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r>
      <w:tr w:rsidRPr="005427E5" w:rsidR="005427E5" w:rsidTr="00F74101" w14:paraId="4BC511FF" w14:textId="77777777">
        <w:trPr>
          <w:trHeight w:val="300"/>
        </w:trPr>
        <w:tc>
          <w:tcPr>
            <w:tcW w:w="3335" w:type="dxa"/>
            <w:shd w:val="clear" w:color="auto" w:fill="auto"/>
            <w:tcMar/>
            <w:vAlign w:val="bottom"/>
            <w:hideMark/>
          </w:tcPr>
          <w:p w:rsidRPr="005427E5" w:rsidR="005427E5" w:rsidP="005427E5" w:rsidRDefault="005427E5" w14:paraId="1ABBF4F9"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c>
          <w:tcPr>
            <w:tcW w:w="2981" w:type="dxa"/>
            <w:shd w:val="clear" w:color="auto" w:fill="auto"/>
            <w:tcMar/>
            <w:vAlign w:val="bottom"/>
            <w:hideMark/>
          </w:tcPr>
          <w:p w:rsidRPr="005427E5" w:rsidR="005427E5" w:rsidP="005427E5" w:rsidRDefault="005427E5" w14:paraId="37A954CC"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c>
          <w:tcPr>
            <w:tcW w:w="2484" w:type="dxa"/>
            <w:shd w:val="clear" w:color="auto" w:fill="auto"/>
            <w:tcMar/>
            <w:vAlign w:val="bottom"/>
            <w:hideMark/>
          </w:tcPr>
          <w:p w:rsidRPr="005427E5" w:rsidR="005427E5" w:rsidP="005427E5" w:rsidRDefault="005427E5" w14:paraId="7626DBA4"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r>
      <w:tr w:rsidRPr="005427E5" w:rsidR="005427E5" w:rsidTr="00F74101" w14:paraId="617E547C" w14:textId="77777777">
        <w:trPr>
          <w:trHeight w:val="300"/>
        </w:trPr>
        <w:tc>
          <w:tcPr>
            <w:tcW w:w="3335" w:type="dxa"/>
            <w:shd w:val="clear" w:color="auto" w:fill="auto"/>
            <w:tcMar/>
            <w:vAlign w:val="center"/>
            <w:hideMark/>
          </w:tcPr>
          <w:p w:rsidRPr="005427E5" w:rsidR="005427E5" w:rsidP="005427E5" w:rsidRDefault="005427E5" w14:paraId="6250415F" w14:textId="538AC8E4">
            <w:pPr>
              <w:spacing w:after="0" w:line="240" w:lineRule="auto"/>
              <w:jc w:val="both"/>
              <w:textAlignment w:val="baseline"/>
              <w:rPr>
                <w:rFonts w:ascii="Arial" w:hAnsi="Arial" w:eastAsia="Times New Roman" w:cs="Arial"/>
                <w:sz w:val="20"/>
                <w:szCs w:val="20"/>
                <w:lang w:eastAsia="en-IE"/>
              </w:rPr>
            </w:pPr>
            <w:r w:rsidRPr="00F74101" w:rsidR="16AE6A55">
              <w:rPr>
                <w:rFonts w:ascii="Arial" w:hAnsi="Arial" w:eastAsia="Times New Roman" w:cs="Arial"/>
                <w:sz w:val="20"/>
                <w:szCs w:val="20"/>
                <w:lang w:eastAsia="en-IE"/>
              </w:rPr>
              <w:t>Chief executive officer</w:t>
            </w:r>
            <w:r w:rsidRPr="00F74101" w:rsidR="0E6AFE4B">
              <w:rPr>
                <w:rFonts w:ascii="Arial" w:hAnsi="Arial" w:eastAsia="Times New Roman" w:cs="Arial"/>
                <w:sz w:val="20"/>
                <w:szCs w:val="20"/>
                <w:lang w:eastAsia="en-IE"/>
              </w:rPr>
              <w:t>/Manager</w:t>
            </w:r>
          </w:p>
        </w:tc>
        <w:tc>
          <w:tcPr>
            <w:tcW w:w="2981" w:type="dxa"/>
            <w:shd w:val="clear" w:color="auto" w:fill="auto"/>
            <w:tcMar/>
            <w:vAlign w:val="bottom"/>
            <w:hideMark/>
          </w:tcPr>
          <w:p w:rsidRPr="005427E5" w:rsidR="005427E5" w:rsidP="005427E5" w:rsidRDefault="005427E5" w14:paraId="6A8B65FA" w14:textId="37D8A178">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color w:val="5B9BD5" w:themeColor="accent1"/>
                <w:sz w:val="20"/>
                <w:szCs w:val="20"/>
                <w:lang w:eastAsia="en-IE"/>
              </w:rPr>
              <w:t>If applicable</w:t>
            </w:r>
          </w:p>
        </w:tc>
        <w:tc>
          <w:tcPr>
            <w:tcW w:w="2484" w:type="dxa"/>
            <w:shd w:val="clear" w:color="auto" w:fill="auto"/>
            <w:tcMar/>
            <w:vAlign w:val="bottom"/>
            <w:hideMark/>
          </w:tcPr>
          <w:p w:rsidRPr="005427E5" w:rsidR="005427E5" w:rsidP="005427E5" w:rsidRDefault="005427E5" w14:paraId="00D40988"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r>
      <w:tr w:rsidRPr="005427E5" w:rsidR="005427E5" w:rsidTr="00F74101" w14:paraId="7ECC40FD" w14:textId="77777777">
        <w:trPr>
          <w:trHeight w:val="300"/>
        </w:trPr>
        <w:tc>
          <w:tcPr>
            <w:tcW w:w="3335" w:type="dxa"/>
            <w:shd w:val="clear" w:color="auto" w:fill="auto"/>
            <w:tcMar/>
            <w:vAlign w:val="bottom"/>
            <w:hideMark/>
          </w:tcPr>
          <w:p w:rsidRPr="005427E5" w:rsidR="005427E5" w:rsidP="005427E5" w:rsidRDefault="005427E5" w14:paraId="467C0E16"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c>
          <w:tcPr>
            <w:tcW w:w="2981" w:type="dxa"/>
            <w:shd w:val="clear" w:color="auto" w:fill="auto"/>
            <w:tcMar/>
            <w:vAlign w:val="bottom"/>
            <w:hideMark/>
          </w:tcPr>
          <w:p w:rsidRPr="005427E5" w:rsidR="005427E5" w:rsidP="005427E5" w:rsidRDefault="005427E5" w14:paraId="3564CAA1"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c>
          <w:tcPr>
            <w:tcW w:w="2484" w:type="dxa"/>
            <w:shd w:val="clear" w:color="auto" w:fill="auto"/>
            <w:tcMar/>
            <w:vAlign w:val="bottom"/>
            <w:hideMark/>
          </w:tcPr>
          <w:p w:rsidRPr="005427E5" w:rsidR="005427E5" w:rsidP="005427E5" w:rsidRDefault="005427E5" w14:paraId="76BE54E8"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r>
      <w:tr w:rsidRPr="005427E5" w:rsidR="001B614E" w:rsidTr="00F74101" w14:paraId="12DDF3B0" w14:textId="77777777">
        <w:trPr>
          <w:trHeight w:val="300"/>
        </w:trPr>
        <w:tc>
          <w:tcPr>
            <w:tcW w:w="3335" w:type="dxa"/>
            <w:shd w:val="clear" w:color="auto" w:fill="auto"/>
            <w:tcMar/>
            <w:vAlign w:val="bottom"/>
          </w:tcPr>
          <w:p w:rsidRPr="005427E5" w:rsidR="001B614E" w:rsidP="005427E5" w:rsidRDefault="001B614E" w14:paraId="7454A685" w14:textId="2A5DE28C">
            <w:pPr>
              <w:spacing w:after="0" w:line="240" w:lineRule="auto"/>
              <w:jc w:val="both"/>
              <w:textAlignment w:val="baseline"/>
              <w:rPr>
                <w:rFonts w:ascii="Arial" w:hAnsi="Arial" w:eastAsia="Times New Roman" w:cs="Arial"/>
                <w:sz w:val="20"/>
                <w:szCs w:val="20"/>
                <w:lang w:eastAsia="en-IE"/>
              </w:rPr>
            </w:pPr>
            <w:r>
              <w:rPr>
                <w:rFonts w:ascii="Arial" w:hAnsi="Arial" w:eastAsia="Times New Roman" w:cs="Arial"/>
                <w:sz w:val="20"/>
                <w:szCs w:val="20"/>
                <w:lang w:eastAsia="en-IE"/>
              </w:rPr>
              <w:t>Board Committees</w:t>
            </w:r>
          </w:p>
        </w:tc>
        <w:tc>
          <w:tcPr>
            <w:tcW w:w="2981" w:type="dxa"/>
            <w:shd w:val="clear" w:color="auto" w:fill="auto"/>
            <w:tcMar/>
            <w:vAlign w:val="bottom"/>
          </w:tcPr>
          <w:p w:rsidRPr="001B614E" w:rsidR="001B614E" w:rsidP="005427E5" w:rsidRDefault="001B614E" w14:paraId="6E854103" w14:textId="744DF003">
            <w:pPr>
              <w:spacing w:after="0" w:line="240" w:lineRule="auto"/>
              <w:jc w:val="both"/>
              <w:textAlignment w:val="baseline"/>
              <w:rPr>
                <w:rFonts w:ascii="Arial" w:hAnsi="Arial" w:eastAsia="Times New Roman" w:cs="Arial"/>
                <w:color w:val="5B9BD5" w:themeColor="accent1"/>
                <w:sz w:val="20"/>
                <w:szCs w:val="20"/>
                <w:lang w:eastAsia="en-IE"/>
              </w:rPr>
            </w:pPr>
            <w:r w:rsidRPr="001B614E">
              <w:rPr>
                <w:rFonts w:ascii="Arial" w:hAnsi="Arial" w:eastAsia="Times New Roman" w:cs="Arial"/>
                <w:color w:val="5B9BD5" w:themeColor="accent1"/>
                <w:sz w:val="20"/>
                <w:szCs w:val="20"/>
                <w:lang w:eastAsia="en-IE"/>
              </w:rPr>
              <w:t>Names of committee members</w:t>
            </w:r>
          </w:p>
        </w:tc>
        <w:tc>
          <w:tcPr>
            <w:tcW w:w="2484" w:type="dxa"/>
            <w:shd w:val="clear" w:color="auto" w:fill="auto"/>
            <w:tcMar/>
            <w:vAlign w:val="bottom"/>
          </w:tcPr>
          <w:p w:rsidRPr="001B614E" w:rsidR="001B614E" w:rsidP="005427E5" w:rsidRDefault="001B614E" w14:paraId="091C044F" w14:textId="2E6D57A5">
            <w:pPr>
              <w:spacing w:after="0" w:line="240" w:lineRule="auto"/>
              <w:jc w:val="both"/>
              <w:textAlignment w:val="baseline"/>
              <w:rPr>
                <w:rFonts w:ascii="Arial" w:hAnsi="Arial" w:eastAsia="Times New Roman" w:cs="Arial"/>
                <w:color w:val="5B9BD5" w:themeColor="accent1"/>
                <w:sz w:val="20"/>
                <w:szCs w:val="20"/>
                <w:lang w:eastAsia="en-IE"/>
              </w:rPr>
            </w:pPr>
            <w:r w:rsidRPr="00F74101" w:rsidR="07FEC172">
              <w:rPr>
                <w:rFonts w:ascii="Arial" w:hAnsi="Arial" w:eastAsia="Times New Roman" w:cs="Arial"/>
                <w:color w:val="5B9BD5" w:themeColor="accent1" w:themeTint="FF" w:themeShade="FF"/>
                <w:sz w:val="20"/>
                <w:szCs w:val="20"/>
                <w:lang w:eastAsia="en-IE"/>
              </w:rPr>
              <w:t xml:space="preserve">Name of </w:t>
            </w:r>
            <w:r w:rsidRPr="00F74101" w:rsidR="10BC3999">
              <w:rPr>
                <w:rFonts w:ascii="Arial" w:hAnsi="Arial" w:eastAsia="Times New Roman" w:cs="Arial"/>
                <w:color w:val="5B9BD5" w:themeColor="accent1" w:themeTint="FF" w:themeShade="FF"/>
                <w:sz w:val="20"/>
                <w:szCs w:val="20"/>
                <w:lang w:eastAsia="en-IE"/>
              </w:rPr>
              <w:t xml:space="preserve">relevant </w:t>
            </w:r>
            <w:r w:rsidRPr="00F74101" w:rsidR="07FEC172">
              <w:rPr>
                <w:rFonts w:ascii="Arial" w:hAnsi="Arial" w:eastAsia="Times New Roman" w:cs="Arial"/>
                <w:color w:val="5B9BD5" w:themeColor="accent1" w:themeTint="FF" w:themeShade="FF"/>
                <w:sz w:val="20"/>
                <w:szCs w:val="20"/>
                <w:lang w:eastAsia="en-IE"/>
              </w:rPr>
              <w:t>committee</w:t>
            </w:r>
          </w:p>
        </w:tc>
      </w:tr>
      <w:tr w:rsidRPr="005427E5" w:rsidR="001B614E" w:rsidTr="00F74101" w14:paraId="14C9C2E8" w14:textId="77777777">
        <w:trPr>
          <w:trHeight w:val="300"/>
        </w:trPr>
        <w:tc>
          <w:tcPr>
            <w:tcW w:w="3335" w:type="dxa"/>
            <w:shd w:val="clear" w:color="auto" w:fill="auto"/>
            <w:tcMar/>
            <w:vAlign w:val="bottom"/>
          </w:tcPr>
          <w:p w:rsidRPr="005427E5" w:rsidR="001B614E" w:rsidP="005427E5" w:rsidRDefault="001B614E" w14:paraId="4CFF24C7" w14:textId="77777777">
            <w:pPr>
              <w:spacing w:after="0" w:line="240" w:lineRule="auto"/>
              <w:jc w:val="both"/>
              <w:textAlignment w:val="baseline"/>
              <w:rPr>
                <w:rFonts w:ascii="Arial" w:hAnsi="Arial" w:eastAsia="Times New Roman" w:cs="Arial"/>
                <w:sz w:val="20"/>
                <w:szCs w:val="20"/>
                <w:lang w:eastAsia="en-IE"/>
              </w:rPr>
            </w:pPr>
          </w:p>
        </w:tc>
        <w:tc>
          <w:tcPr>
            <w:tcW w:w="2981" w:type="dxa"/>
            <w:shd w:val="clear" w:color="auto" w:fill="auto"/>
            <w:tcMar/>
            <w:vAlign w:val="bottom"/>
          </w:tcPr>
          <w:p w:rsidRPr="005427E5" w:rsidR="001B614E" w:rsidP="005427E5" w:rsidRDefault="001B614E" w14:paraId="7332B9D6" w14:textId="77777777">
            <w:pPr>
              <w:spacing w:after="0" w:line="240" w:lineRule="auto"/>
              <w:jc w:val="both"/>
              <w:textAlignment w:val="baseline"/>
              <w:rPr>
                <w:rFonts w:ascii="Arial" w:hAnsi="Arial" w:eastAsia="Times New Roman" w:cs="Arial"/>
                <w:sz w:val="20"/>
                <w:szCs w:val="20"/>
                <w:lang w:eastAsia="en-IE"/>
              </w:rPr>
            </w:pPr>
          </w:p>
        </w:tc>
        <w:tc>
          <w:tcPr>
            <w:tcW w:w="2484" w:type="dxa"/>
            <w:shd w:val="clear" w:color="auto" w:fill="auto"/>
            <w:tcMar/>
            <w:vAlign w:val="bottom"/>
          </w:tcPr>
          <w:p w:rsidRPr="005427E5" w:rsidR="001B614E" w:rsidP="005427E5" w:rsidRDefault="001B614E" w14:paraId="7C1034E2" w14:textId="77777777">
            <w:pPr>
              <w:spacing w:after="0" w:line="240" w:lineRule="auto"/>
              <w:jc w:val="both"/>
              <w:textAlignment w:val="baseline"/>
              <w:rPr>
                <w:rFonts w:ascii="Arial" w:hAnsi="Arial" w:eastAsia="Times New Roman" w:cs="Arial"/>
                <w:sz w:val="20"/>
                <w:szCs w:val="20"/>
                <w:lang w:eastAsia="en-IE"/>
              </w:rPr>
            </w:pPr>
          </w:p>
        </w:tc>
      </w:tr>
      <w:tr w:rsidRPr="005427E5" w:rsidR="001B614E" w:rsidTr="00F74101" w14:paraId="4A05577E" w14:textId="77777777">
        <w:trPr>
          <w:trHeight w:val="300"/>
        </w:trPr>
        <w:tc>
          <w:tcPr>
            <w:tcW w:w="3335" w:type="dxa"/>
            <w:shd w:val="clear" w:color="auto" w:fill="auto"/>
            <w:tcMar/>
            <w:vAlign w:val="bottom"/>
          </w:tcPr>
          <w:p w:rsidRPr="005427E5" w:rsidR="001B614E" w:rsidP="005427E5" w:rsidRDefault="001B614E" w14:paraId="3F4C5D88" w14:textId="576C1DBF">
            <w:pPr>
              <w:spacing w:after="0" w:line="240" w:lineRule="auto"/>
              <w:jc w:val="both"/>
              <w:textAlignment w:val="baseline"/>
              <w:rPr>
                <w:rFonts w:ascii="Arial" w:hAnsi="Arial" w:eastAsia="Times New Roman" w:cs="Arial"/>
                <w:sz w:val="20"/>
                <w:szCs w:val="20"/>
                <w:lang w:eastAsia="en-IE"/>
              </w:rPr>
            </w:pPr>
            <w:r>
              <w:rPr>
                <w:rFonts w:ascii="Arial" w:hAnsi="Arial" w:eastAsia="Times New Roman" w:cs="Arial"/>
                <w:sz w:val="20"/>
                <w:szCs w:val="20"/>
                <w:lang w:eastAsia="en-IE"/>
              </w:rPr>
              <w:t>Independent Auditor</w:t>
            </w:r>
          </w:p>
        </w:tc>
        <w:tc>
          <w:tcPr>
            <w:tcW w:w="2981" w:type="dxa"/>
            <w:shd w:val="clear" w:color="auto" w:fill="auto"/>
            <w:tcMar/>
            <w:vAlign w:val="bottom"/>
          </w:tcPr>
          <w:p w:rsidRPr="005427E5" w:rsidR="001B614E" w:rsidP="005427E5" w:rsidRDefault="001B614E" w14:paraId="6FAD0DD5" w14:textId="2C25F3CA">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color w:val="5B9BD5" w:themeColor="accent1"/>
                <w:sz w:val="20"/>
                <w:szCs w:val="20"/>
                <w:lang w:eastAsia="en-IE"/>
              </w:rPr>
              <w:t>If ap</w:t>
            </w:r>
            <w:r w:rsidRPr="001B614E">
              <w:rPr>
                <w:rFonts w:ascii="Arial" w:hAnsi="Arial" w:eastAsia="Times New Roman" w:cs="Arial"/>
                <w:color w:val="5B9BD5" w:themeColor="accent1"/>
                <w:sz w:val="20"/>
                <w:szCs w:val="20"/>
                <w:lang w:eastAsia="en-IE"/>
              </w:rPr>
              <w:t>plicable</w:t>
            </w:r>
          </w:p>
        </w:tc>
        <w:tc>
          <w:tcPr>
            <w:tcW w:w="2484" w:type="dxa"/>
            <w:shd w:val="clear" w:color="auto" w:fill="auto"/>
            <w:tcMar/>
            <w:vAlign w:val="bottom"/>
          </w:tcPr>
          <w:p w:rsidRPr="005427E5" w:rsidR="001B614E" w:rsidP="005427E5" w:rsidRDefault="001B614E" w14:paraId="5CF8A601" w14:textId="77777777">
            <w:pPr>
              <w:spacing w:after="0" w:line="240" w:lineRule="auto"/>
              <w:jc w:val="both"/>
              <w:textAlignment w:val="baseline"/>
              <w:rPr>
                <w:rFonts w:ascii="Arial" w:hAnsi="Arial" w:eastAsia="Times New Roman" w:cs="Arial"/>
                <w:sz w:val="20"/>
                <w:szCs w:val="20"/>
                <w:lang w:eastAsia="en-IE"/>
              </w:rPr>
            </w:pPr>
          </w:p>
        </w:tc>
      </w:tr>
      <w:tr w:rsidRPr="005427E5" w:rsidR="001B614E" w:rsidTr="00F74101" w14:paraId="2D1A0B31" w14:textId="77777777">
        <w:trPr>
          <w:trHeight w:val="300"/>
        </w:trPr>
        <w:tc>
          <w:tcPr>
            <w:tcW w:w="3335" w:type="dxa"/>
            <w:shd w:val="clear" w:color="auto" w:fill="auto"/>
            <w:tcMar/>
            <w:vAlign w:val="bottom"/>
          </w:tcPr>
          <w:p w:rsidRPr="005427E5" w:rsidR="001B614E" w:rsidP="005427E5" w:rsidRDefault="001B614E" w14:paraId="6DA00130" w14:textId="77777777">
            <w:pPr>
              <w:spacing w:after="0" w:line="240" w:lineRule="auto"/>
              <w:jc w:val="both"/>
              <w:textAlignment w:val="baseline"/>
              <w:rPr>
                <w:rFonts w:ascii="Arial" w:hAnsi="Arial" w:eastAsia="Times New Roman" w:cs="Arial"/>
                <w:sz w:val="20"/>
                <w:szCs w:val="20"/>
                <w:lang w:eastAsia="en-IE"/>
              </w:rPr>
            </w:pPr>
          </w:p>
        </w:tc>
        <w:tc>
          <w:tcPr>
            <w:tcW w:w="2981" w:type="dxa"/>
            <w:shd w:val="clear" w:color="auto" w:fill="auto"/>
            <w:tcMar/>
            <w:vAlign w:val="bottom"/>
          </w:tcPr>
          <w:p w:rsidRPr="005427E5" w:rsidR="001B614E" w:rsidP="005427E5" w:rsidRDefault="001B614E" w14:paraId="2E5A8127" w14:textId="77777777">
            <w:pPr>
              <w:spacing w:after="0" w:line="240" w:lineRule="auto"/>
              <w:jc w:val="both"/>
              <w:textAlignment w:val="baseline"/>
              <w:rPr>
                <w:rFonts w:ascii="Arial" w:hAnsi="Arial" w:eastAsia="Times New Roman" w:cs="Arial"/>
                <w:sz w:val="20"/>
                <w:szCs w:val="20"/>
                <w:lang w:eastAsia="en-IE"/>
              </w:rPr>
            </w:pPr>
          </w:p>
        </w:tc>
        <w:tc>
          <w:tcPr>
            <w:tcW w:w="2484" w:type="dxa"/>
            <w:shd w:val="clear" w:color="auto" w:fill="auto"/>
            <w:tcMar/>
            <w:vAlign w:val="bottom"/>
          </w:tcPr>
          <w:p w:rsidRPr="005427E5" w:rsidR="001B614E" w:rsidP="005427E5" w:rsidRDefault="001B614E" w14:paraId="6119929A" w14:textId="77777777">
            <w:pPr>
              <w:spacing w:after="0" w:line="240" w:lineRule="auto"/>
              <w:jc w:val="both"/>
              <w:textAlignment w:val="baseline"/>
              <w:rPr>
                <w:rFonts w:ascii="Arial" w:hAnsi="Arial" w:eastAsia="Times New Roman" w:cs="Arial"/>
                <w:sz w:val="20"/>
                <w:szCs w:val="20"/>
                <w:lang w:eastAsia="en-IE"/>
              </w:rPr>
            </w:pPr>
          </w:p>
        </w:tc>
      </w:tr>
      <w:tr w:rsidRPr="005427E5" w:rsidR="001B614E" w:rsidTr="00F74101" w14:paraId="73714EC2" w14:textId="77777777">
        <w:trPr>
          <w:trHeight w:val="300"/>
        </w:trPr>
        <w:tc>
          <w:tcPr>
            <w:tcW w:w="3335" w:type="dxa"/>
            <w:shd w:val="clear" w:color="auto" w:fill="auto"/>
            <w:tcMar/>
            <w:vAlign w:val="bottom"/>
          </w:tcPr>
          <w:p w:rsidRPr="005427E5" w:rsidR="001B614E" w:rsidP="005427E5" w:rsidRDefault="001B614E" w14:paraId="4F935D5D" w14:textId="08298BC3">
            <w:pPr>
              <w:spacing w:after="0" w:line="240" w:lineRule="auto"/>
              <w:jc w:val="both"/>
              <w:textAlignment w:val="baseline"/>
              <w:rPr>
                <w:rFonts w:ascii="Arial" w:hAnsi="Arial" w:eastAsia="Times New Roman" w:cs="Arial"/>
                <w:sz w:val="20"/>
                <w:szCs w:val="20"/>
                <w:lang w:eastAsia="en-IE"/>
              </w:rPr>
            </w:pPr>
            <w:r>
              <w:rPr>
                <w:rFonts w:ascii="Arial" w:hAnsi="Arial" w:eastAsia="Times New Roman" w:cs="Arial"/>
                <w:sz w:val="20"/>
                <w:szCs w:val="20"/>
                <w:lang w:eastAsia="en-IE"/>
              </w:rPr>
              <w:t>Principal Bankers</w:t>
            </w:r>
          </w:p>
        </w:tc>
        <w:tc>
          <w:tcPr>
            <w:tcW w:w="2981" w:type="dxa"/>
            <w:shd w:val="clear" w:color="auto" w:fill="auto"/>
            <w:tcMar/>
            <w:vAlign w:val="bottom"/>
          </w:tcPr>
          <w:p w:rsidRPr="005427E5" w:rsidR="001B614E" w:rsidP="005427E5" w:rsidRDefault="001B614E" w14:paraId="6371A701" w14:textId="1266044F">
            <w:pPr>
              <w:spacing w:after="0" w:line="240" w:lineRule="auto"/>
              <w:jc w:val="both"/>
              <w:textAlignment w:val="baseline"/>
              <w:rPr>
                <w:rFonts w:ascii="Arial" w:hAnsi="Arial" w:eastAsia="Times New Roman" w:cs="Arial"/>
                <w:sz w:val="20"/>
                <w:szCs w:val="20"/>
                <w:lang w:eastAsia="en-IE"/>
              </w:rPr>
            </w:pPr>
            <w:r w:rsidRPr="001B614E">
              <w:rPr>
                <w:rFonts w:ascii="Arial" w:hAnsi="Arial" w:eastAsia="Times New Roman" w:cs="Arial"/>
                <w:color w:val="5B9BD5" w:themeColor="accent1"/>
                <w:sz w:val="20"/>
                <w:szCs w:val="20"/>
                <w:lang w:eastAsia="en-IE"/>
              </w:rPr>
              <w:t>Name and address of bank</w:t>
            </w:r>
          </w:p>
        </w:tc>
        <w:tc>
          <w:tcPr>
            <w:tcW w:w="2484" w:type="dxa"/>
            <w:shd w:val="clear" w:color="auto" w:fill="auto"/>
            <w:tcMar/>
            <w:vAlign w:val="bottom"/>
          </w:tcPr>
          <w:p w:rsidRPr="005427E5" w:rsidR="001B614E" w:rsidP="005427E5" w:rsidRDefault="001B614E" w14:paraId="1A20B29F" w14:textId="77777777">
            <w:pPr>
              <w:spacing w:after="0" w:line="240" w:lineRule="auto"/>
              <w:jc w:val="both"/>
              <w:textAlignment w:val="baseline"/>
              <w:rPr>
                <w:rFonts w:ascii="Arial" w:hAnsi="Arial" w:eastAsia="Times New Roman" w:cs="Arial"/>
                <w:sz w:val="20"/>
                <w:szCs w:val="20"/>
                <w:lang w:eastAsia="en-IE"/>
              </w:rPr>
            </w:pPr>
          </w:p>
        </w:tc>
      </w:tr>
      <w:tr w:rsidRPr="005427E5" w:rsidR="001B614E" w:rsidTr="00F74101" w14:paraId="2A0B2E1D" w14:textId="77777777">
        <w:trPr>
          <w:trHeight w:val="300"/>
        </w:trPr>
        <w:tc>
          <w:tcPr>
            <w:tcW w:w="3335" w:type="dxa"/>
            <w:shd w:val="clear" w:color="auto" w:fill="auto"/>
            <w:tcMar/>
            <w:vAlign w:val="bottom"/>
          </w:tcPr>
          <w:p w:rsidRPr="005427E5" w:rsidR="001B614E" w:rsidP="005427E5" w:rsidRDefault="001B614E" w14:paraId="1C3883E3" w14:textId="77777777">
            <w:pPr>
              <w:spacing w:after="0" w:line="240" w:lineRule="auto"/>
              <w:jc w:val="both"/>
              <w:textAlignment w:val="baseline"/>
              <w:rPr>
                <w:rFonts w:ascii="Arial" w:hAnsi="Arial" w:eastAsia="Times New Roman" w:cs="Arial"/>
                <w:sz w:val="20"/>
                <w:szCs w:val="20"/>
                <w:lang w:eastAsia="en-IE"/>
              </w:rPr>
            </w:pPr>
          </w:p>
        </w:tc>
        <w:tc>
          <w:tcPr>
            <w:tcW w:w="2981" w:type="dxa"/>
            <w:shd w:val="clear" w:color="auto" w:fill="auto"/>
            <w:tcMar/>
            <w:vAlign w:val="bottom"/>
          </w:tcPr>
          <w:p w:rsidRPr="005427E5" w:rsidR="001B614E" w:rsidP="005427E5" w:rsidRDefault="001B614E" w14:paraId="3F284F9E" w14:textId="77777777">
            <w:pPr>
              <w:spacing w:after="0" w:line="240" w:lineRule="auto"/>
              <w:jc w:val="both"/>
              <w:textAlignment w:val="baseline"/>
              <w:rPr>
                <w:rFonts w:ascii="Arial" w:hAnsi="Arial" w:eastAsia="Times New Roman" w:cs="Arial"/>
                <w:sz w:val="20"/>
                <w:szCs w:val="20"/>
                <w:lang w:eastAsia="en-IE"/>
              </w:rPr>
            </w:pPr>
          </w:p>
        </w:tc>
        <w:tc>
          <w:tcPr>
            <w:tcW w:w="2484" w:type="dxa"/>
            <w:shd w:val="clear" w:color="auto" w:fill="auto"/>
            <w:tcMar/>
            <w:vAlign w:val="bottom"/>
          </w:tcPr>
          <w:p w:rsidRPr="005427E5" w:rsidR="001B614E" w:rsidP="005427E5" w:rsidRDefault="001B614E" w14:paraId="08832410" w14:textId="77777777">
            <w:pPr>
              <w:spacing w:after="0" w:line="240" w:lineRule="auto"/>
              <w:jc w:val="both"/>
              <w:textAlignment w:val="baseline"/>
              <w:rPr>
                <w:rFonts w:ascii="Arial" w:hAnsi="Arial" w:eastAsia="Times New Roman" w:cs="Arial"/>
                <w:sz w:val="20"/>
                <w:szCs w:val="20"/>
                <w:lang w:eastAsia="en-IE"/>
              </w:rPr>
            </w:pPr>
          </w:p>
        </w:tc>
      </w:tr>
      <w:tr w:rsidRPr="005427E5" w:rsidR="001B614E" w:rsidTr="00F74101" w14:paraId="475FD007" w14:textId="77777777">
        <w:trPr>
          <w:trHeight w:val="300"/>
        </w:trPr>
        <w:tc>
          <w:tcPr>
            <w:tcW w:w="3335" w:type="dxa"/>
            <w:shd w:val="clear" w:color="auto" w:fill="auto"/>
            <w:tcMar/>
            <w:vAlign w:val="bottom"/>
          </w:tcPr>
          <w:p w:rsidRPr="005427E5" w:rsidR="001B614E" w:rsidP="005427E5" w:rsidRDefault="001B614E" w14:paraId="278864E9" w14:textId="2E23E0C4">
            <w:pPr>
              <w:spacing w:after="0" w:line="240" w:lineRule="auto"/>
              <w:jc w:val="both"/>
              <w:textAlignment w:val="baseline"/>
              <w:rPr>
                <w:rFonts w:ascii="Arial" w:hAnsi="Arial" w:eastAsia="Times New Roman" w:cs="Arial"/>
                <w:sz w:val="20"/>
                <w:szCs w:val="20"/>
                <w:lang w:eastAsia="en-IE"/>
              </w:rPr>
            </w:pPr>
            <w:r>
              <w:rPr>
                <w:rFonts w:ascii="Arial" w:hAnsi="Arial" w:eastAsia="Times New Roman" w:cs="Arial"/>
                <w:sz w:val="20"/>
                <w:szCs w:val="20"/>
                <w:lang w:eastAsia="en-IE"/>
              </w:rPr>
              <w:t>Solicitors</w:t>
            </w:r>
          </w:p>
        </w:tc>
        <w:tc>
          <w:tcPr>
            <w:tcW w:w="2981" w:type="dxa"/>
            <w:shd w:val="clear" w:color="auto" w:fill="auto"/>
            <w:tcMar/>
            <w:vAlign w:val="bottom"/>
          </w:tcPr>
          <w:p w:rsidRPr="005427E5" w:rsidR="001B614E" w:rsidP="005427E5" w:rsidRDefault="001B614E" w14:paraId="3693F39F" w14:textId="47065DC1">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color w:val="5B9BD5" w:themeColor="accent1"/>
                <w:sz w:val="20"/>
                <w:szCs w:val="20"/>
                <w:lang w:eastAsia="en-IE"/>
              </w:rPr>
              <w:t>If applicable</w:t>
            </w:r>
          </w:p>
        </w:tc>
        <w:tc>
          <w:tcPr>
            <w:tcW w:w="2484" w:type="dxa"/>
            <w:shd w:val="clear" w:color="auto" w:fill="auto"/>
            <w:tcMar/>
            <w:vAlign w:val="bottom"/>
          </w:tcPr>
          <w:p w:rsidRPr="005427E5" w:rsidR="001B614E" w:rsidP="005427E5" w:rsidRDefault="001B614E" w14:paraId="64F5DE58" w14:textId="77777777">
            <w:pPr>
              <w:spacing w:after="0" w:line="240" w:lineRule="auto"/>
              <w:jc w:val="both"/>
              <w:textAlignment w:val="baseline"/>
              <w:rPr>
                <w:rFonts w:ascii="Arial" w:hAnsi="Arial" w:eastAsia="Times New Roman" w:cs="Arial"/>
                <w:sz w:val="20"/>
                <w:szCs w:val="20"/>
                <w:lang w:eastAsia="en-IE"/>
              </w:rPr>
            </w:pPr>
          </w:p>
        </w:tc>
      </w:tr>
    </w:tbl>
    <w:p w:rsidRPr="005427E5" w:rsidR="008D087A" w:rsidP="4462A02E" w:rsidRDefault="008D087A" w14:paraId="3A4E2259" w14:textId="7C594F7B">
      <w:pPr>
        <w:pStyle w:val="Default"/>
        <w:rPr>
          <w:rFonts w:eastAsia="Calibri"/>
          <w:i/>
          <w:iCs/>
          <w:color w:val="000000" w:themeColor="text1"/>
          <w:sz w:val="20"/>
          <w:szCs w:val="20"/>
        </w:rPr>
      </w:pPr>
    </w:p>
    <w:p w:rsidRPr="005427E5" w:rsidR="008D087A" w:rsidP="00106D0D" w:rsidRDefault="008D087A" w14:paraId="62888DD7" w14:textId="77777777">
      <w:pPr>
        <w:pStyle w:val="Default"/>
        <w:rPr>
          <w:i/>
          <w:iCs/>
          <w:sz w:val="20"/>
          <w:szCs w:val="20"/>
        </w:rPr>
      </w:pPr>
    </w:p>
    <w:p w:rsidRPr="005427E5" w:rsidR="008D087A" w:rsidP="00106D0D" w:rsidRDefault="008D087A" w14:paraId="2BB66552" w14:textId="77777777">
      <w:pPr>
        <w:pStyle w:val="Default"/>
        <w:rPr>
          <w:i/>
          <w:iCs/>
          <w:sz w:val="20"/>
          <w:szCs w:val="20"/>
        </w:rPr>
      </w:pPr>
    </w:p>
    <w:p w:rsidRPr="005427E5" w:rsidR="008D087A" w:rsidP="00106D0D" w:rsidRDefault="008D087A" w14:paraId="02A9A866" w14:textId="77777777">
      <w:pPr>
        <w:pStyle w:val="Default"/>
        <w:rPr>
          <w:i/>
          <w:iCs/>
          <w:sz w:val="20"/>
          <w:szCs w:val="20"/>
        </w:rPr>
      </w:pPr>
    </w:p>
    <w:p w:rsidRPr="005427E5" w:rsidR="008D087A" w:rsidP="00106D0D" w:rsidRDefault="008D087A" w14:paraId="41AE09B3" w14:textId="77777777">
      <w:pPr>
        <w:pStyle w:val="Default"/>
        <w:rPr>
          <w:i/>
          <w:iCs/>
          <w:sz w:val="20"/>
          <w:szCs w:val="20"/>
        </w:rPr>
      </w:pPr>
    </w:p>
    <w:p w:rsidRPr="005427E5" w:rsidR="008D087A" w:rsidP="00106D0D" w:rsidRDefault="008D087A" w14:paraId="4CB6FE28" w14:textId="77777777">
      <w:pPr>
        <w:pStyle w:val="Default"/>
        <w:rPr>
          <w:i/>
          <w:iCs/>
          <w:sz w:val="20"/>
          <w:szCs w:val="20"/>
        </w:rPr>
      </w:pPr>
    </w:p>
    <w:p w:rsidRPr="005427E5" w:rsidR="008D087A" w:rsidP="00106D0D" w:rsidRDefault="008D087A" w14:paraId="2341251E" w14:textId="77777777">
      <w:pPr>
        <w:pStyle w:val="Default"/>
        <w:rPr>
          <w:i/>
          <w:iCs/>
          <w:sz w:val="20"/>
          <w:szCs w:val="20"/>
        </w:rPr>
      </w:pPr>
    </w:p>
    <w:p w:rsidRPr="005427E5" w:rsidR="005B37C5" w:rsidRDefault="005B37C5" w14:paraId="1539A88C" w14:textId="2EC0EA5F">
      <w:pPr>
        <w:rPr>
          <w:rFonts w:ascii="Arial" w:hAnsi="Arial" w:cs="Arial"/>
          <w:i/>
          <w:iCs/>
          <w:color w:val="000000"/>
          <w:sz w:val="20"/>
          <w:szCs w:val="20"/>
        </w:rPr>
      </w:pPr>
      <w:r w:rsidRPr="005427E5">
        <w:rPr>
          <w:rFonts w:ascii="Arial" w:hAnsi="Arial" w:cs="Arial"/>
          <w:i/>
          <w:iCs/>
          <w:sz w:val="20"/>
          <w:szCs w:val="20"/>
        </w:rPr>
        <w:br w:type="page"/>
      </w:r>
    </w:p>
    <w:tbl>
      <w:tblPr>
        <w:tblStyle w:val="TableGrid"/>
        <w:tblW w:w="0" w:type="auto"/>
        <w:tblLook w:val="04A0" w:firstRow="1" w:lastRow="0" w:firstColumn="1" w:lastColumn="0" w:noHBand="0" w:noVBand="1"/>
      </w:tblPr>
      <w:tblGrid>
        <w:gridCol w:w="9016"/>
      </w:tblGrid>
      <w:tr w:rsidRPr="005427E5" w:rsidR="001B614E" w:rsidTr="00F74101" w14:paraId="110F11D2" w14:textId="77777777">
        <w:tc>
          <w:tcPr>
            <w:tcW w:w="9016" w:type="dxa"/>
            <w:shd w:val="clear" w:color="auto" w:fill="9CC2E5" w:themeFill="accent1" w:themeFillTint="99"/>
            <w:tcMar/>
          </w:tcPr>
          <w:p w:rsidRPr="005427E5" w:rsidR="001B614E" w:rsidP="00104802" w:rsidRDefault="001B614E" w14:paraId="061C91B9" w14:textId="77777777">
            <w:pPr>
              <w:spacing w:after="120"/>
              <w:rPr>
                <w:rFonts w:ascii="Arial" w:hAnsi="Arial" w:cs="Arial"/>
                <w:b/>
                <w:bCs/>
                <w:sz w:val="20"/>
                <w:szCs w:val="20"/>
              </w:rPr>
            </w:pPr>
            <w:r w:rsidRPr="005427E5">
              <w:rPr>
                <w:rFonts w:ascii="Arial" w:hAnsi="Arial" w:cs="Arial"/>
                <w:b/>
                <w:bCs/>
                <w:sz w:val="20"/>
                <w:szCs w:val="20"/>
              </w:rPr>
              <w:lastRenderedPageBreak/>
              <w:t>Chairperson’s Report</w:t>
            </w:r>
          </w:p>
        </w:tc>
      </w:tr>
      <w:tr w:rsidRPr="005427E5" w:rsidR="001B614E" w:rsidTr="00F74101" w14:paraId="3A557BC2" w14:textId="77777777">
        <w:tc>
          <w:tcPr>
            <w:tcW w:w="9016" w:type="dxa"/>
            <w:tcMar/>
          </w:tcPr>
          <w:p w:rsidRPr="005427E5" w:rsidR="001B614E" w:rsidP="00F74101" w:rsidRDefault="204AE775" w14:paraId="275FFE79" w14:textId="08F5B50B">
            <w:pPr>
              <w:spacing w:after="120"/>
              <w:rPr>
                <w:rFonts w:ascii="Arial" w:hAnsi="Arial" w:cs="Arial"/>
                <w:color w:val="5B9BD5" w:themeColor="accent1" w:themeTint="FF" w:themeShade="FF"/>
                <w:sz w:val="20"/>
                <w:szCs w:val="20"/>
              </w:rPr>
            </w:pPr>
            <w:r w:rsidRPr="00F74101" w:rsidR="1B80E3DE">
              <w:rPr>
                <w:rFonts w:ascii="Arial" w:hAnsi="Arial" w:cs="Arial"/>
                <w:color w:val="5B9BD5" w:themeColor="accent1" w:themeTint="FF" w:themeShade="FF"/>
                <w:sz w:val="20"/>
                <w:szCs w:val="20"/>
              </w:rPr>
              <w:t>The Chairperson of the Board will usually write a summary of the year in question which will include highlights, challenges and will reference how things have progressed since previous annual reports.</w:t>
            </w:r>
          </w:p>
          <w:p w:rsidRPr="005427E5" w:rsidR="001B614E" w:rsidP="5FC5DCE4" w:rsidRDefault="7F9D5A0D" w14:paraId="3C267F66" w14:textId="0400BCFC">
            <w:pPr>
              <w:spacing w:after="120"/>
              <w:rPr>
                <w:rFonts w:ascii="Arial" w:hAnsi="Arial" w:cs="Arial"/>
                <w:color w:val="5B9BD5" w:themeColor="accent1"/>
                <w:sz w:val="20"/>
                <w:szCs w:val="20"/>
              </w:rPr>
            </w:pPr>
            <w:r w:rsidRPr="5FC5DCE4">
              <w:rPr>
                <w:rFonts w:ascii="Arial" w:hAnsi="Arial" w:cs="Arial"/>
                <w:color w:val="5B9BD5" w:themeColor="accent1"/>
                <w:sz w:val="20"/>
                <w:szCs w:val="20"/>
              </w:rPr>
              <w:t>Some nonprofits also include a Treasurer’s report but this optional</w:t>
            </w:r>
            <w:r w:rsidR="00B176CA">
              <w:rPr>
                <w:rFonts w:ascii="Arial" w:hAnsi="Arial" w:cs="Arial"/>
                <w:color w:val="5B9BD5" w:themeColor="accent1"/>
                <w:sz w:val="20"/>
                <w:szCs w:val="20"/>
              </w:rPr>
              <w:t>.</w:t>
            </w:r>
          </w:p>
          <w:p w:rsidRPr="005427E5" w:rsidR="001B614E" w:rsidP="007545F6" w:rsidRDefault="00D43C56" w14:paraId="0A2B4DD4" w14:textId="23EB5F28">
            <w:pPr>
              <w:spacing w:after="120"/>
              <w:rPr>
                <w:rFonts w:ascii="Arial" w:hAnsi="Arial" w:cs="Arial"/>
                <w:color w:val="5B9BD5" w:themeColor="accent1"/>
                <w:sz w:val="20"/>
                <w:szCs w:val="20"/>
              </w:rPr>
            </w:pPr>
            <w:r w:rsidRPr="00F74101" w:rsidR="1B1EC75F">
              <w:rPr>
                <w:rFonts w:ascii="Arial" w:hAnsi="Arial" w:cs="Arial"/>
                <w:color w:val="5B9BD5" w:themeColor="accent1" w:themeTint="FF" w:themeShade="FF"/>
                <w:sz w:val="20"/>
                <w:szCs w:val="20"/>
              </w:rPr>
              <w:t xml:space="preserve">The </w:t>
            </w:r>
            <w:r w:rsidRPr="00F74101" w:rsidR="32E31B28">
              <w:rPr>
                <w:rFonts w:ascii="Arial" w:hAnsi="Arial" w:cs="Arial"/>
                <w:color w:val="5B9BD5" w:themeColor="accent1" w:themeTint="FF" w:themeShade="FF"/>
                <w:sz w:val="20"/>
                <w:szCs w:val="20"/>
              </w:rPr>
              <w:t>Treasurer’s</w:t>
            </w:r>
            <w:r w:rsidRPr="00F74101" w:rsidR="1B1EC75F">
              <w:rPr>
                <w:rFonts w:ascii="Arial" w:hAnsi="Arial" w:cs="Arial"/>
                <w:color w:val="5B9BD5" w:themeColor="accent1" w:themeTint="FF" w:themeShade="FF"/>
                <w:sz w:val="20"/>
                <w:szCs w:val="20"/>
              </w:rPr>
              <w:t xml:space="preserve"> report </w:t>
            </w:r>
            <w:r w:rsidRPr="00F74101" w:rsidR="32E31B28">
              <w:rPr>
                <w:rFonts w:ascii="Arial" w:hAnsi="Arial" w:cs="Arial"/>
                <w:color w:val="5B9BD5" w:themeColor="accent1" w:themeTint="FF" w:themeShade="FF"/>
                <w:sz w:val="20"/>
                <w:szCs w:val="20"/>
              </w:rPr>
              <w:t>would typically provide a high</w:t>
            </w:r>
            <w:r w:rsidRPr="00F74101" w:rsidR="7B695E53">
              <w:rPr>
                <w:rFonts w:ascii="Arial" w:hAnsi="Arial" w:cs="Arial"/>
                <w:color w:val="5B9BD5" w:themeColor="accent1" w:themeTint="FF" w:themeShade="FF"/>
                <w:sz w:val="20"/>
                <w:szCs w:val="20"/>
              </w:rPr>
              <w:t>-</w:t>
            </w:r>
            <w:r w:rsidRPr="00F74101" w:rsidR="32E31B28">
              <w:rPr>
                <w:rFonts w:ascii="Arial" w:hAnsi="Arial" w:cs="Arial"/>
                <w:color w:val="5B9BD5" w:themeColor="accent1" w:themeTint="FF" w:themeShade="FF"/>
                <w:sz w:val="20"/>
                <w:szCs w:val="20"/>
              </w:rPr>
              <w:t xml:space="preserve">level summary </w:t>
            </w:r>
            <w:r w:rsidRPr="00F74101" w:rsidR="2DC0DD15">
              <w:rPr>
                <w:rFonts w:ascii="Arial" w:hAnsi="Arial" w:cs="Arial"/>
                <w:color w:val="5B9BD5" w:themeColor="accent1" w:themeTint="FF" w:themeShade="FF"/>
                <w:sz w:val="20"/>
                <w:szCs w:val="20"/>
              </w:rPr>
              <w:t xml:space="preserve">of the </w:t>
            </w:r>
            <w:r w:rsidRPr="00F74101" w:rsidR="699AEF59">
              <w:rPr>
                <w:rFonts w:ascii="Arial" w:hAnsi="Arial" w:cs="Arial"/>
                <w:color w:val="5B9BD5" w:themeColor="accent1" w:themeTint="FF" w:themeShade="FF"/>
                <w:sz w:val="20"/>
                <w:szCs w:val="20"/>
              </w:rPr>
              <w:t>organisation’s i</w:t>
            </w:r>
            <w:r w:rsidRPr="00F74101" w:rsidR="1B1EC75F">
              <w:rPr>
                <w:rFonts w:ascii="Arial" w:hAnsi="Arial" w:cs="Arial"/>
                <w:color w:val="5B9BD5" w:themeColor="accent1" w:themeTint="FF" w:themeShade="FF"/>
                <w:sz w:val="20"/>
                <w:szCs w:val="20"/>
              </w:rPr>
              <w:t xml:space="preserve">ncome and </w:t>
            </w:r>
            <w:r w:rsidRPr="00F74101" w:rsidR="699AEF59">
              <w:rPr>
                <w:rFonts w:ascii="Arial" w:hAnsi="Arial" w:cs="Arial"/>
                <w:color w:val="5B9BD5" w:themeColor="accent1" w:themeTint="FF" w:themeShade="FF"/>
                <w:sz w:val="20"/>
                <w:szCs w:val="20"/>
              </w:rPr>
              <w:t>e</w:t>
            </w:r>
            <w:r w:rsidRPr="00F74101" w:rsidR="1B1EC75F">
              <w:rPr>
                <w:rFonts w:ascii="Arial" w:hAnsi="Arial" w:cs="Arial"/>
                <w:color w:val="5B9BD5" w:themeColor="accent1" w:themeTint="FF" w:themeShade="FF"/>
                <w:sz w:val="20"/>
                <w:szCs w:val="20"/>
              </w:rPr>
              <w:t>xpenditure</w:t>
            </w:r>
            <w:r w:rsidRPr="00F74101" w:rsidR="56E75CE5">
              <w:rPr>
                <w:rFonts w:ascii="Arial" w:hAnsi="Arial" w:cs="Arial"/>
                <w:color w:val="5B9BD5" w:themeColor="accent1" w:themeTint="FF" w:themeShade="FF"/>
                <w:sz w:val="20"/>
                <w:szCs w:val="20"/>
              </w:rPr>
              <w:t>, describe what t</w:t>
            </w:r>
            <w:r w:rsidRPr="00F74101" w:rsidR="1B1EC75F">
              <w:rPr>
                <w:rFonts w:ascii="Arial" w:hAnsi="Arial" w:cs="Arial"/>
                <w:color w:val="5B9BD5" w:themeColor="accent1" w:themeTint="FF" w:themeShade="FF"/>
                <w:sz w:val="20"/>
                <w:szCs w:val="20"/>
              </w:rPr>
              <w:t xml:space="preserve">ypes of fundraising </w:t>
            </w:r>
            <w:r w:rsidRPr="00F74101" w:rsidR="4B57A050">
              <w:rPr>
                <w:rFonts w:ascii="Arial" w:hAnsi="Arial" w:cs="Arial"/>
                <w:color w:val="5B9BD5" w:themeColor="accent1" w:themeTint="FF" w:themeShade="FF"/>
                <w:sz w:val="20"/>
                <w:szCs w:val="20"/>
              </w:rPr>
              <w:t xml:space="preserve">were </w:t>
            </w:r>
            <w:r w:rsidRPr="00F74101" w:rsidR="1B1EC75F">
              <w:rPr>
                <w:rFonts w:ascii="Arial" w:hAnsi="Arial" w:cs="Arial"/>
                <w:color w:val="5B9BD5" w:themeColor="accent1" w:themeTint="FF" w:themeShade="FF"/>
                <w:sz w:val="20"/>
                <w:szCs w:val="20"/>
              </w:rPr>
              <w:t>undertaken</w:t>
            </w:r>
            <w:r w:rsidRPr="00F74101" w:rsidR="56E75CE5">
              <w:rPr>
                <w:rFonts w:ascii="Arial" w:hAnsi="Arial" w:cs="Arial"/>
                <w:color w:val="5B9BD5" w:themeColor="accent1" w:themeTint="FF" w:themeShade="FF"/>
                <w:sz w:val="20"/>
                <w:szCs w:val="20"/>
              </w:rPr>
              <w:t xml:space="preserve"> (if applicable)</w:t>
            </w:r>
            <w:r w:rsidRPr="00F74101" w:rsidR="3649E48D">
              <w:rPr>
                <w:rFonts w:ascii="Arial" w:hAnsi="Arial" w:cs="Arial"/>
                <w:color w:val="5B9BD5" w:themeColor="accent1" w:themeTint="FF" w:themeShade="FF"/>
                <w:sz w:val="20"/>
                <w:szCs w:val="20"/>
              </w:rPr>
              <w:t>, describe h</w:t>
            </w:r>
            <w:r w:rsidRPr="00F74101" w:rsidR="1B1EC75F">
              <w:rPr>
                <w:rFonts w:ascii="Arial" w:hAnsi="Arial" w:cs="Arial"/>
                <w:color w:val="5B9BD5" w:themeColor="accent1" w:themeTint="FF" w:themeShade="FF"/>
                <w:sz w:val="20"/>
                <w:szCs w:val="20"/>
              </w:rPr>
              <w:t>ow the income received was used</w:t>
            </w:r>
            <w:r w:rsidRPr="00F74101" w:rsidR="3649E48D">
              <w:rPr>
                <w:rFonts w:ascii="Arial" w:hAnsi="Arial" w:cs="Arial"/>
                <w:color w:val="5B9BD5" w:themeColor="accent1" w:themeTint="FF" w:themeShade="FF"/>
                <w:sz w:val="20"/>
                <w:szCs w:val="20"/>
              </w:rPr>
              <w:t xml:space="preserve">. </w:t>
            </w:r>
            <w:r w:rsidRPr="00F74101" w:rsidR="7B695E53">
              <w:rPr>
                <w:rFonts w:ascii="Arial" w:hAnsi="Arial" w:cs="Arial"/>
                <w:color w:val="5B9BD5" w:themeColor="accent1" w:themeTint="FF" w:themeShade="FF"/>
                <w:sz w:val="20"/>
                <w:szCs w:val="20"/>
              </w:rPr>
              <w:t>It can also be used to t</w:t>
            </w:r>
            <w:r w:rsidRPr="00F74101" w:rsidR="1B1EC75F">
              <w:rPr>
                <w:rFonts w:ascii="Arial" w:hAnsi="Arial" w:cs="Arial"/>
                <w:color w:val="5B9BD5" w:themeColor="accent1" w:themeTint="FF" w:themeShade="FF"/>
                <w:sz w:val="20"/>
                <w:szCs w:val="20"/>
              </w:rPr>
              <w:t>hank sponsors, donors, service providers and acknowledge any goods received at reduced cost/pro bono</w:t>
            </w:r>
            <w:r w:rsidRPr="00F74101" w:rsidR="7B695E53">
              <w:rPr>
                <w:rFonts w:ascii="Arial" w:hAnsi="Arial" w:cs="Arial"/>
                <w:color w:val="5B9BD5" w:themeColor="accent1" w:themeTint="FF" w:themeShade="FF"/>
                <w:sz w:val="20"/>
                <w:szCs w:val="20"/>
              </w:rPr>
              <w:t xml:space="preserve">. </w:t>
            </w:r>
            <w:r w:rsidRPr="00F74101" w:rsidR="61B7F776">
              <w:rPr>
                <w:rFonts w:ascii="Arial" w:hAnsi="Arial" w:cs="Arial"/>
                <w:color w:val="5B9BD5" w:themeColor="accent1" w:themeTint="FF" w:themeShade="FF"/>
                <w:sz w:val="20"/>
                <w:szCs w:val="20"/>
              </w:rPr>
              <w:t>The d</w:t>
            </w:r>
            <w:r w:rsidRPr="00F74101" w:rsidR="1B1EC75F">
              <w:rPr>
                <w:rFonts w:ascii="Arial" w:hAnsi="Arial" w:cs="Arial"/>
                <w:color w:val="5B9BD5" w:themeColor="accent1" w:themeTint="FF" w:themeShade="FF"/>
                <w:sz w:val="20"/>
                <w:szCs w:val="20"/>
              </w:rPr>
              <w:t xml:space="preserve">etails of finances will be outlined in </w:t>
            </w:r>
            <w:r w:rsidRPr="00F74101" w:rsidR="2D91C3F7">
              <w:rPr>
                <w:rFonts w:ascii="Arial" w:hAnsi="Arial" w:cs="Arial"/>
                <w:color w:val="5B9BD5" w:themeColor="accent1" w:themeTint="FF" w:themeShade="FF"/>
                <w:sz w:val="20"/>
                <w:szCs w:val="20"/>
              </w:rPr>
              <w:t>a later section</w:t>
            </w:r>
            <w:r w:rsidRPr="00F74101" w:rsidR="61B7F776">
              <w:rPr>
                <w:rFonts w:ascii="Arial" w:hAnsi="Arial" w:cs="Arial"/>
                <w:color w:val="5B9BD5" w:themeColor="accent1" w:themeTint="FF" w:themeShade="FF"/>
                <w:sz w:val="20"/>
                <w:szCs w:val="20"/>
              </w:rPr>
              <w:t xml:space="preserve"> so they are only describe</w:t>
            </w:r>
            <w:r w:rsidRPr="00F74101" w:rsidR="025427A7">
              <w:rPr>
                <w:rFonts w:ascii="Arial" w:hAnsi="Arial" w:cs="Arial"/>
                <w:color w:val="5B9BD5" w:themeColor="accent1" w:themeTint="FF" w:themeShade="FF"/>
                <w:sz w:val="20"/>
                <w:szCs w:val="20"/>
              </w:rPr>
              <w:t>d</w:t>
            </w:r>
            <w:r w:rsidRPr="00F74101" w:rsidR="61B7F776">
              <w:rPr>
                <w:rFonts w:ascii="Arial" w:hAnsi="Arial" w:cs="Arial"/>
                <w:color w:val="5B9BD5" w:themeColor="accent1" w:themeTint="FF" w:themeShade="FF"/>
                <w:sz w:val="20"/>
                <w:szCs w:val="20"/>
              </w:rPr>
              <w:t xml:space="preserve"> at a summary</w:t>
            </w:r>
            <w:r w:rsidRPr="00F74101" w:rsidR="5AD7D0C6">
              <w:rPr>
                <w:rFonts w:ascii="Arial" w:hAnsi="Arial" w:cs="Arial"/>
                <w:color w:val="5B9BD5" w:themeColor="accent1" w:themeTint="FF" w:themeShade="FF"/>
                <w:sz w:val="20"/>
                <w:szCs w:val="20"/>
              </w:rPr>
              <w:t xml:space="preserve">/high-level in this section. </w:t>
            </w:r>
          </w:p>
        </w:tc>
      </w:tr>
    </w:tbl>
    <w:p w:rsidR="001B614E" w:rsidRDefault="001B614E" w14:paraId="0D90B2F0" w14:textId="77777777"/>
    <w:tbl>
      <w:tblPr>
        <w:tblStyle w:val="TableGrid"/>
        <w:tblW w:w="0" w:type="auto"/>
        <w:tblLook w:val="04A0" w:firstRow="1" w:lastRow="0" w:firstColumn="1" w:lastColumn="0" w:noHBand="0" w:noVBand="1"/>
      </w:tblPr>
      <w:tblGrid>
        <w:gridCol w:w="9016"/>
      </w:tblGrid>
      <w:tr w:rsidRPr="005427E5" w:rsidR="00CF5CF5" w:rsidTr="00F74101" w14:paraId="0B4E3DB5" w14:textId="77777777">
        <w:tc>
          <w:tcPr>
            <w:tcW w:w="9016" w:type="dxa"/>
            <w:shd w:val="clear" w:color="auto" w:fill="9CC2E5" w:themeFill="accent1" w:themeFillTint="99"/>
            <w:tcMar/>
          </w:tcPr>
          <w:p w:rsidRPr="005427E5" w:rsidR="00CF5CF5" w:rsidP="004D6DB2" w:rsidRDefault="00CF5CF5" w14:paraId="6003C29F" w14:textId="7C798EB9">
            <w:pPr>
              <w:spacing w:after="120"/>
              <w:rPr>
                <w:rFonts w:ascii="Arial" w:hAnsi="Arial" w:cs="Arial"/>
                <w:b/>
                <w:sz w:val="20"/>
                <w:szCs w:val="20"/>
              </w:rPr>
            </w:pPr>
            <w:r w:rsidRPr="005427E5">
              <w:rPr>
                <w:rFonts w:ascii="Arial" w:hAnsi="Arial" w:cs="Arial"/>
                <w:b/>
                <w:sz w:val="20"/>
                <w:szCs w:val="20"/>
              </w:rPr>
              <w:t xml:space="preserve">Summary of the organisation’s purpose and activities  </w:t>
            </w:r>
          </w:p>
        </w:tc>
      </w:tr>
      <w:tr w:rsidRPr="005427E5" w:rsidR="00CF5CF5" w:rsidTr="00F74101" w14:paraId="2C4ECFFA" w14:textId="77777777">
        <w:tc>
          <w:tcPr>
            <w:tcW w:w="9016" w:type="dxa"/>
            <w:tcMar/>
          </w:tcPr>
          <w:p w:rsidRPr="001B614E" w:rsidR="00CD770F" w:rsidP="00CF5CF5" w:rsidRDefault="001B614E" w14:paraId="53A20A77" w14:textId="1632A6B0">
            <w:pPr>
              <w:spacing w:after="120"/>
              <w:jc w:val="both"/>
              <w:rPr>
                <w:rFonts w:ascii="Arial" w:hAnsi="Arial" w:cs="Arial"/>
                <w:b/>
                <w:bCs/>
                <w:sz w:val="20"/>
                <w:szCs w:val="20"/>
              </w:rPr>
            </w:pPr>
            <w:r w:rsidRPr="001B614E">
              <w:rPr>
                <w:rFonts w:ascii="Arial" w:hAnsi="Arial" w:cs="Arial"/>
                <w:b/>
                <w:bCs/>
                <w:sz w:val="20"/>
                <w:szCs w:val="20"/>
              </w:rPr>
              <w:t xml:space="preserve">Purpose: </w:t>
            </w:r>
            <w:r w:rsidRPr="001B614E">
              <w:rPr>
                <w:rFonts w:ascii="Arial" w:hAnsi="Arial" w:cs="Arial"/>
                <w:color w:val="5B9BD5" w:themeColor="accent1"/>
                <w:sz w:val="20"/>
                <w:szCs w:val="20"/>
              </w:rPr>
              <w:t xml:space="preserve">the organisation’s purpose as set out in its </w:t>
            </w:r>
            <w:r>
              <w:rPr>
                <w:rFonts w:ascii="Arial" w:hAnsi="Arial" w:cs="Arial"/>
                <w:color w:val="5B9BD5" w:themeColor="accent1"/>
                <w:sz w:val="20"/>
                <w:szCs w:val="20"/>
              </w:rPr>
              <w:t>governing document</w:t>
            </w:r>
          </w:p>
          <w:p w:rsidRPr="001B614E" w:rsidR="001B614E" w:rsidP="00CF5CF5" w:rsidRDefault="001B614E" w14:paraId="6AB21466" w14:textId="326B83C1">
            <w:pPr>
              <w:spacing w:after="120"/>
              <w:jc w:val="both"/>
              <w:rPr>
                <w:rFonts w:ascii="Arial" w:hAnsi="Arial" w:cs="Arial"/>
                <w:color w:val="5B9BD5" w:themeColor="accent1"/>
                <w:sz w:val="20"/>
                <w:szCs w:val="20"/>
              </w:rPr>
            </w:pPr>
            <w:r w:rsidRPr="001B614E">
              <w:rPr>
                <w:rFonts w:ascii="Arial" w:hAnsi="Arial" w:cs="Arial"/>
                <w:b/>
                <w:bCs/>
                <w:sz w:val="20"/>
                <w:szCs w:val="20"/>
              </w:rPr>
              <w:t>Vision and/or mission statement:</w:t>
            </w:r>
            <w:r>
              <w:rPr>
                <w:rFonts w:ascii="Arial" w:hAnsi="Arial" w:cs="Arial"/>
                <w:b/>
                <w:bCs/>
                <w:sz w:val="20"/>
                <w:szCs w:val="20"/>
              </w:rPr>
              <w:t xml:space="preserve"> </w:t>
            </w:r>
            <w:r w:rsidRPr="001B614E">
              <w:rPr>
                <w:rFonts w:ascii="Arial" w:hAnsi="Arial" w:cs="Arial"/>
                <w:color w:val="5B9BD5" w:themeColor="accent1"/>
                <w:sz w:val="20"/>
                <w:szCs w:val="20"/>
              </w:rPr>
              <w:t>if you have a vision or mission statement, include them here.</w:t>
            </w:r>
          </w:p>
          <w:p w:rsidRPr="001B614E" w:rsidR="001B614E" w:rsidP="00CF5CF5" w:rsidRDefault="001B614E" w14:paraId="15128672" w14:textId="076BE0FA">
            <w:pPr>
              <w:spacing w:after="120"/>
              <w:jc w:val="both"/>
              <w:rPr>
                <w:rFonts w:ascii="Arial" w:hAnsi="Arial" w:cs="Arial"/>
                <w:color w:val="5B9BD5" w:themeColor="accent1"/>
                <w:sz w:val="20"/>
                <w:szCs w:val="20"/>
              </w:rPr>
            </w:pPr>
            <w:r w:rsidRPr="00F74101" w:rsidR="07FEC172">
              <w:rPr>
                <w:rFonts w:ascii="Arial" w:hAnsi="Arial" w:cs="Arial"/>
                <w:b w:val="1"/>
                <w:bCs w:val="1"/>
                <w:sz w:val="20"/>
                <w:szCs w:val="20"/>
              </w:rPr>
              <w:t>Key goals:</w:t>
            </w:r>
            <w:r w:rsidRPr="00F74101" w:rsidR="07FEC172">
              <w:rPr>
                <w:rFonts w:ascii="Arial" w:hAnsi="Arial" w:cs="Arial"/>
                <w:b w:val="1"/>
                <w:bCs w:val="1"/>
                <w:sz w:val="20"/>
                <w:szCs w:val="20"/>
              </w:rPr>
              <w:t xml:space="preserve"> </w:t>
            </w:r>
            <w:r w:rsidRPr="00F74101" w:rsidR="6F8B8FB6">
              <w:rPr>
                <w:rFonts w:ascii="Arial" w:hAnsi="Arial" w:cs="Arial"/>
                <w:color w:val="5B9BD5" w:themeColor="accent1" w:themeTint="FF" w:themeShade="FF"/>
                <w:sz w:val="20"/>
                <w:szCs w:val="20"/>
              </w:rPr>
              <w:t>What are your organisation’s</w:t>
            </w:r>
            <w:r w:rsidRPr="00F74101" w:rsidR="07FEC172">
              <w:rPr>
                <w:rFonts w:ascii="Arial" w:hAnsi="Arial" w:cs="Arial"/>
                <w:color w:val="5B9BD5" w:themeColor="accent1" w:themeTint="FF" w:themeShade="FF"/>
                <w:sz w:val="20"/>
                <w:szCs w:val="20"/>
              </w:rPr>
              <w:t xml:space="preserve"> key goals for this reporting period or for the future?</w:t>
            </w:r>
          </w:p>
          <w:p w:rsidRPr="001B614E" w:rsidR="001B614E" w:rsidP="00CF5CF5" w:rsidRDefault="001B614E" w14:paraId="0BB87CE8" w14:textId="74D3E98D">
            <w:pPr>
              <w:spacing w:after="120"/>
              <w:jc w:val="both"/>
              <w:rPr>
                <w:rFonts w:ascii="Arial" w:hAnsi="Arial" w:cs="Arial"/>
                <w:b/>
                <w:bCs/>
                <w:sz w:val="20"/>
                <w:szCs w:val="20"/>
              </w:rPr>
            </w:pPr>
            <w:r w:rsidRPr="001B614E">
              <w:rPr>
                <w:rFonts w:ascii="Arial" w:hAnsi="Arial" w:cs="Arial"/>
                <w:b/>
                <w:bCs/>
                <w:sz w:val="20"/>
                <w:szCs w:val="20"/>
              </w:rPr>
              <w:t>Origins</w:t>
            </w:r>
            <w:r>
              <w:rPr>
                <w:rFonts w:ascii="Arial" w:hAnsi="Arial" w:cs="Arial"/>
                <w:b/>
                <w:bCs/>
                <w:sz w:val="20"/>
                <w:szCs w:val="20"/>
              </w:rPr>
              <w:t xml:space="preserve">: </w:t>
            </w:r>
            <w:r w:rsidRPr="001B614E">
              <w:rPr>
                <w:rFonts w:ascii="Arial" w:hAnsi="Arial" w:cs="Arial"/>
                <w:color w:val="5B9BD5" w:themeColor="accent1"/>
                <w:sz w:val="20"/>
                <w:szCs w:val="20"/>
              </w:rPr>
              <w:t>take the time to tell your organisation’s story, how did the organisation come into existence? What need was it addressing?</w:t>
            </w:r>
          </w:p>
          <w:p w:rsidRPr="001B614E" w:rsidR="001B614E" w:rsidP="00CF5CF5" w:rsidRDefault="001B614E" w14:paraId="691DAD46" w14:textId="6337838D">
            <w:pPr>
              <w:spacing w:after="120"/>
              <w:jc w:val="both"/>
              <w:rPr>
                <w:rFonts w:ascii="Arial" w:hAnsi="Arial" w:cs="Arial"/>
                <w:color w:val="5B9BD5" w:themeColor="accent1"/>
                <w:sz w:val="20"/>
                <w:szCs w:val="20"/>
              </w:rPr>
            </w:pPr>
            <w:r w:rsidRPr="00F74101" w:rsidR="07FEC172">
              <w:rPr>
                <w:rFonts w:ascii="Arial" w:hAnsi="Arial" w:cs="Arial"/>
                <w:b w:val="1"/>
                <w:bCs w:val="1"/>
                <w:sz w:val="20"/>
                <w:szCs w:val="20"/>
              </w:rPr>
              <w:t>Beneficiaries:</w:t>
            </w:r>
            <w:r w:rsidRPr="00F74101" w:rsidR="07FEC172">
              <w:rPr>
                <w:rFonts w:ascii="Arial" w:hAnsi="Arial" w:cs="Arial"/>
                <w:b w:val="1"/>
                <w:bCs w:val="1"/>
                <w:sz w:val="20"/>
                <w:szCs w:val="20"/>
              </w:rPr>
              <w:t xml:space="preserve"> </w:t>
            </w:r>
            <w:r w:rsidRPr="00F74101" w:rsidR="07FEC172">
              <w:rPr>
                <w:rFonts w:ascii="Arial" w:hAnsi="Arial" w:cs="Arial"/>
                <w:color w:val="5B9BD5" w:themeColor="accent1" w:themeTint="FF" w:themeShade="FF"/>
                <w:sz w:val="20"/>
                <w:szCs w:val="20"/>
              </w:rPr>
              <w:t xml:space="preserve">Who benefits from your organisation? Who </w:t>
            </w:r>
            <w:bookmarkStart w:name="_Int_ltqRkuP5" w:id="1658902803"/>
            <w:r w:rsidRPr="00F74101" w:rsidR="07FEC172">
              <w:rPr>
                <w:rFonts w:ascii="Arial" w:hAnsi="Arial" w:cs="Arial"/>
                <w:color w:val="5B9BD5" w:themeColor="accent1" w:themeTint="FF" w:themeShade="FF"/>
                <w:sz w:val="20"/>
                <w:szCs w:val="20"/>
              </w:rPr>
              <w:t>are</w:t>
            </w:r>
            <w:bookmarkEnd w:id="1658902803"/>
            <w:r w:rsidRPr="00F74101" w:rsidR="07FEC172">
              <w:rPr>
                <w:rFonts w:ascii="Arial" w:hAnsi="Arial" w:cs="Arial"/>
                <w:color w:val="5B9BD5" w:themeColor="accent1" w:themeTint="FF" w:themeShade="FF"/>
                <w:sz w:val="20"/>
                <w:szCs w:val="20"/>
              </w:rPr>
              <w:t xml:space="preserve"> your service-users?</w:t>
            </w:r>
          </w:p>
          <w:p w:rsidRPr="00A01736" w:rsidR="00106D0D" w:rsidP="625DA980" w:rsidRDefault="001B614E" w14:paraId="20A9C748" w14:textId="52A035F1">
            <w:pPr>
              <w:spacing w:after="120"/>
              <w:jc w:val="both"/>
              <w:rPr>
                <w:rFonts w:ascii="Arial" w:hAnsi="Arial" w:cs="Arial"/>
                <w:color w:val="5B9BD5" w:themeColor="accent1"/>
                <w:sz w:val="20"/>
                <w:szCs w:val="20"/>
              </w:rPr>
            </w:pPr>
            <w:r w:rsidRPr="625DA980">
              <w:rPr>
                <w:rFonts w:ascii="Arial" w:hAnsi="Arial" w:cs="Arial"/>
                <w:b/>
                <w:bCs/>
                <w:sz w:val="20"/>
                <w:szCs w:val="20"/>
              </w:rPr>
              <w:t>Main activities:</w:t>
            </w:r>
            <w:r w:rsidRPr="625DA980" w:rsidR="00A01736">
              <w:rPr>
                <w:rFonts w:ascii="Arial" w:hAnsi="Arial" w:cs="Arial"/>
                <w:b/>
                <w:bCs/>
                <w:sz w:val="20"/>
                <w:szCs w:val="20"/>
              </w:rPr>
              <w:t xml:space="preserve"> </w:t>
            </w:r>
            <w:r w:rsidRPr="625DA980" w:rsidR="00A01736">
              <w:rPr>
                <w:rFonts w:ascii="Arial" w:hAnsi="Arial" w:cs="Arial"/>
                <w:color w:val="5B9BD5" w:themeColor="accent1"/>
                <w:sz w:val="20"/>
                <w:szCs w:val="20"/>
              </w:rPr>
              <w:t>What does your organisation do?</w:t>
            </w:r>
          </w:p>
        </w:tc>
      </w:tr>
    </w:tbl>
    <w:p w:rsidR="001B614E" w:rsidRDefault="001B614E" w14:paraId="024764FE" w14:textId="77777777"/>
    <w:p w:rsidRPr="005427E5" w:rsidR="00CF5CF5" w:rsidP="4462A02E" w:rsidRDefault="00CF5CF5" w14:paraId="668D73D9" w14:textId="36DD12B1">
      <w:pPr>
        <w:spacing w:after="120"/>
        <w:rPr>
          <w:rFonts w:ascii="Arial" w:hAnsi="Arial" w:cs="Arial"/>
          <w:b/>
          <w:bCs/>
          <w:sz w:val="20"/>
          <w:szCs w:val="20"/>
        </w:rPr>
      </w:pPr>
    </w:p>
    <w:tbl>
      <w:tblPr>
        <w:tblStyle w:val="TableGrid"/>
        <w:tblW w:w="0" w:type="auto"/>
        <w:tblLook w:val="04A0" w:firstRow="1" w:lastRow="0" w:firstColumn="1" w:lastColumn="0" w:noHBand="0" w:noVBand="1"/>
      </w:tblPr>
      <w:tblGrid>
        <w:gridCol w:w="9016"/>
      </w:tblGrid>
      <w:tr w:rsidRPr="005427E5" w:rsidR="00CD770F" w:rsidTr="00F74101" w14:paraId="79326AA2" w14:textId="77777777">
        <w:tc>
          <w:tcPr>
            <w:tcW w:w="9016" w:type="dxa"/>
            <w:shd w:val="clear" w:color="auto" w:fill="9CC2E5" w:themeFill="accent1" w:themeFillTint="99"/>
            <w:tcMar/>
          </w:tcPr>
          <w:p w:rsidRPr="005427E5" w:rsidR="00CD770F" w:rsidP="004D6DB2" w:rsidRDefault="00CD770F" w14:paraId="5BA2375A" w14:textId="77777777">
            <w:pPr>
              <w:spacing w:after="120"/>
              <w:rPr>
                <w:rFonts w:ascii="Arial" w:hAnsi="Arial" w:cs="Arial"/>
                <w:b/>
                <w:sz w:val="20"/>
                <w:szCs w:val="20"/>
              </w:rPr>
            </w:pPr>
            <w:r w:rsidRPr="005427E5">
              <w:rPr>
                <w:rFonts w:ascii="Arial" w:hAnsi="Arial" w:cs="Arial"/>
                <w:b/>
                <w:sz w:val="20"/>
                <w:szCs w:val="20"/>
              </w:rPr>
              <w:t>Organisation and governance</w:t>
            </w:r>
          </w:p>
        </w:tc>
      </w:tr>
      <w:tr w:rsidRPr="005427E5" w:rsidR="00CD770F" w:rsidTr="00F74101" w14:paraId="40D4E213" w14:textId="77777777">
        <w:tc>
          <w:tcPr>
            <w:tcW w:w="9016" w:type="dxa"/>
            <w:tcMar/>
          </w:tcPr>
          <w:p w:rsidRPr="005427E5" w:rsidR="00CD770F" w:rsidP="00CD770F" w:rsidRDefault="00A01736" w14:paraId="1E31BB1F" w14:textId="4D247D41">
            <w:pPr>
              <w:spacing w:after="120"/>
              <w:rPr>
                <w:rFonts w:ascii="Arial" w:hAnsi="Arial" w:cs="Arial"/>
                <w:sz w:val="20"/>
                <w:szCs w:val="20"/>
              </w:rPr>
            </w:pPr>
            <w:r w:rsidRPr="00A01736">
              <w:rPr>
                <w:rFonts w:ascii="Arial" w:hAnsi="Arial" w:cs="Arial"/>
                <w:b/>
                <w:bCs/>
                <w:sz w:val="20"/>
                <w:szCs w:val="20"/>
              </w:rPr>
              <w:t>Governance Structure</w:t>
            </w:r>
            <w:r>
              <w:rPr>
                <w:rFonts w:ascii="Arial" w:hAnsi="Arial" w:cs="Arial"/>
                <w:sz w:val="20"/>
                <w:szCs w:val="20"/>
              </w:rPr>
              <w:t xml:space="preserve">: </w:t>
            </w:r>
            <w:r w:rsidRPr="00A01736" w:rsidR="49B9C774">
              <w:rPr>
                <w:rFonts w:ascii="Arial" w:hAnsi="Arial" w:cs="Arial"/>
                <w:color w:val="5B9BD5" w:themeColor="accent1"/>
                <w:sz w:val="20"/>
                <w:szCs w:val="20"/>
              </w:rPr>
              <w:t xml:space="preserve">Provide details of the organisation’s legal structure. For </w:t>
            </w:r>
            <w:r w:rsidRPr="00A01736" w:rsidR="2598D000">
              <w:rPr>
                <w:rFonts w:ascii="Arial" w:hAnsi="Arial" w:cs="Arial"/>
                <w:color w:val="5B9BD5" w:themeColor="accent1"/>
                <w:sz w:val="20"/>
                <w:szCs w:val="20"/>
              </w:rPr>
              <w:t>example,</w:t>
            </w:r>
            <w:r w:rsidRPr="00A01736" w:rsidR="49B9C774">
              <w:rPr>
                <w:rFonts w:ascii="Arial" w:hAnsi="Arial" w:cs="Arial"/>
                <w:color w:val="5B9BD5" w:themeColor="accent1"/>
                <w:sz w:val="20"/>
                <w:szCs w:val="20"/>
              </w:rPr>
              <w:t xml:space="preserve"> is it an unincorporated association, a company limited by guarantee and</w:t>
            </w:r>
            <w:r w:rsidRPr="00A01736" w:rsidR="004A61EB">
              <w:rPr>
                <w:rFonts w:ascii="Arial" w:hAnsi="Arial" w:cs="Arial"/>
                <w:color w:val="5B9BD5" w:themeColor="accent1"/>
                <w:sz w:val="20"/>
                <w:szCs w:val="20"/>
              </w:rPr>
              <w:t>/</w:t>
            </w:r>
            <w:r w:rsidRPr="00A01736" w:rsidR="49B9C774">
              <w:rPr>
                <w:rFonts w:ascii="Arial" w:hAnsi="Arial" w:cs="Arial"/>
                <w:color w:val="5B9BD5" w:themeColor="accent1"/>
                <w:sz w:val="20"/>
                <w:szCs w:val="20"/>
              </w:rPr>
              <w:t>or a charity</w:t>
            </w:r>
            <w:r w:rsidRPr="00A01736" w:rsidR="263787A8">
              <w:rPr>
                <w:rFonts w:ascii="Arial" w:hAnsi="Arial" w:cs="Arial"/>
                <w:color w:val="5B9BD5" w:themeColor="accent1"/>
                <w:sz w:val="20"/>
                <w:szCs w:val="20"/>
              </w:rPr>
              <w:t>?</w:t>
            </w:r>
          </w:p>
          <w:p w:rsidR="00CD770F" w:rsidP="00CD770F" w:rsidRDefault="00A01736" w14:paraId="74E447E2" w14:textId="41AE5C5A">
            <w:pPr>
              <w:spacing w:after="120"/>
              <w:rPr>
                <w:rFonts w:ascii="Arial" w:hAnsi="Arial" w:cs="Arial"/>
                <w:color w:val="5B9BD5" w:themeColor="accent1"/>
                <w:sz w:val="20"/>
                <w:szCs w:val="20"/>
              </w:rPr>
            </w:pPr>
            <w:r w:rsidRPr="7C2878DA">
              <w:rPr>
                <w:rFonts w:ascii="Arial" w:hAnsi="Arial" w:cs="Arial"/>
                <w:b/>
                <w:bCs/>
                <w:sz w:val="20"/>
                <w:szCs w:val="20"/>
              </w:rPr>
              <w:t>Appointment of Board:</w:t>
            </w:r>
            <w:r w:rsidRPr="7C2878DA">
              <w:rPr>
                <w:rFonts w:ascii="Arial" w:hAnsi="Arial" w:cs="Arial"/>
                <w:sz w:val="20"/>
                <w:szCs w:val="20"/>
              </w:rPr>
              <w:t xml:space="preserve"> </w:t>
            </w:r>
            <w:r w:rsidRPr="7C2878DA" w:rsidR="00CD770F">
              <w:rPr>
                <w:rFonts w:ascii="Arial" w:hAnsi="Arial" w:cs="Arial"/>
                <w:color w:val="5B9BD5" w:themeColor="accent1"/>
                <w:sz w:val="20"/>
                <w:szCs w:val="20"/>
              </w:rPr>
              <w:t>Describe how people are elected or nominated to the board/management committee</w:t>
            </w:r>
          </w:p>
          <w:p w:rsidRPr="005427E5" w:rsidR="00A01736" w:rsidP="00CD770F" w:rsidRDefault="00A01736" w14:paraId="44DE2A4F" w14:textId="37BD036E">
            <w:pPr>
              <w:spacing w:after="120"/>
              <w:rPr>
                <w:rFonts w:ascii="Arial" w:hAnsi="Arial" w:cs="Arial"/>
                <w:sz w:val="20"/>
                <w:szCs w:val="20"/>
              </w:rPr>
            </w:pPr>
            <w:r w:rsidRPr="00A01736">
              <w:rPr>
                <w:rFonts w:ascii="Arial" w:hAnsi="Arial" w:cs="Arial"/>
                <w:b/>
                <w:bCs/>
                <w:sz w:val="20"/>
                <w:szCs w:val="20"/>
              </w:rPr>
              <w:t>Tenure of the Board:</w:t>
            </w:r>
            <w:r w:rsidRPr="00A01736">
              <w:rPr>
                <w:rFonts w:ascii="Arial" w:hAnsi="Arial" w:cs="Arial"/>
                <w:sz w:val="20"/>
                <w:szCs w:val="20"/>
              </w:rPr>
              <w:t xml:space="preserve"> </w:t>
            </w:r>
            <w:r>
              <w:rPr>
                <w:rFonts w:ascii="Arial" w:hAnsi="Arial" w:cs="Arial"/>
                <w:color w:val="5B9BD5" w:themeColor="accent1"/>
                <w:sz w:val="20"/>
                <w:szCs w:val="20"/>
              </w:rPr>
              <w:t>Is there a term limit for Board members?</w:t>
            </w:r>
          </w:p>
          <w:p w:rsidR="00CD770F" w:rsidP="00A01736" w:rsidRDefault="00A01736" w14:paraId="02F4799D" w14:textId="0621EB23">
            <w:pPr>
              <w:pStyle w:val="Default"/>
              <w:rPr>
                <w:color w:val="5B9BD5" w:themeColor="accent1"/>
                <w:sz w:val="20"/>
                <w:szCs w:val="20"/>
              </w:rPr>
            </w:pPr>
            <w:r>
              <w:rPr>
                <w:b/>
                <w:bCs/>
                <w:sz w:val="20"/>
                <w:szCs w:val="20"/>
              </w:rPr>
              <w:t xml:space="preserve">The Role of the Board: </w:t>
            </w:r>
            <w:r w:rsidRPr="00A01736" w:rsidR="00CD770F">
              <w:rPr>
                <w:color w:val="5B9BD5" w:themeColor="accent1"/>
                <w:sz w:val="20"/>
                <w:szCs w:val="20"/>
              </w:rPr>
              <w:t>Details of the role of the board/management committee and its sub</w:t>
            </w:r>
            <w:r w:rsidRPr="00A01736" w:rsidR="004A61EB">
              <w:rPr>
                <w:color w:val="5B9BD5" w:themeColor="accent1"/>
                <w:sz w:val="20"/>
                <w:szCs w:val="20"/>
              </w:rPr>
              <w:t>committees (if applicable)</w:t>
            </w:r>
          </w:p>
          <w:p w:rsidRPr="005427E5" w:rsidR="00A01736" w:rsidP="00A01736" w:rsidRDefault="00A01736" w14:paraId="5E464606" w14:textId="77777777">
            <w:pPr>
              <w:pStyle w:val="Default"/>
              <w:rPr>
                <w:sz w:val="20"/>
                <w:szCs w:val="20"/>
              </w:rPr>
            </w:pPr>
          </w:p>
          <w:p w:rsidR="5CDBFEAC" w:rsidP="00F74101" w:rsidRDefault="5CDBFEAC" w14:paraId="074782EA" w14:textId="637B60F3">
            <w:pPr>
              <w:spacing w:after="120"/>
              <w:rPr>
                <w:rFonts w:ascii="Arial" w:hAnsi="Arial" w:cs="Arial"/>
                <w:sz w:val="20"/>
                <w:szCs w:val="20"/>
              </w:rPr>
            </w:pPr>
            <w:r w:rsidRPr="00F74101" w:rsidR="5CDBFEAC">
              <w:rPr>
                <w:rFonts w:ascii="Arial" w:hAnsi="Arial" w:cs="Arial"/>
                <w:b w:val="1"/>
                <w:bCs w:val="1"/>
                <w:sz w:val="20"/>
                <w:szCs w:val="20"/>
              </w:rPr>
              <w:t>Fundraising</w:t>
            </w:r>
            <w:r w:rsidRPr="00F74101" w:rsidR="08D3C7A9">
              <w:rPr>
                <w:rFonts w:ascii="Arial" w:hAnsi="Arial" w:cs="Arial"/>
                <w:b w:val="1"/>
                <w:bCs w:val="1"/>
                <w:sz w:val="20"/>
                <w:szCs w:val="20"/>
              </w:rPr>
              <w:t xml:space="preserve">: </w:t>
            </w:r>
            <w:r w:rsidRPr="00F74101" w:rsidR="5CDBFEAC">
              <w:rPr>
                <w:rFonts w:ascii="Arial" w:hAnsi="Arial" w:cs="Arial"/>
                <w:color w:val="5B9BD5" w:themeColor="accent1" w:themeTint="FF" w:themeShade="FF"/>
                <w:sz w:val="20"/>
                <w:szCs w:val="20"/>
              </w:rPr>
              <w:t>If relevant, describe the organisation’s fundraising activities. If the organisation has signed up to the Statement of Guiding Principles for Fundraising</w:t>
            </w:r>
            <w:r w:rsidRPr="00F74101" w:rsidR="6382D32B">
              <w:rPr>
                <w:rFonts w:ascii="Arial" w:hAnsi="Arial" w:cs="Arial"/>
                <w:color w:val="5B9BD5" w:themeColor="accent1" w:themeTint="FF" w:themeShade="FF"/>
                <w:sz w:val="20"/>
                <w:szCs w:val="20"/>
              </w:rPr>
              <w:t>,</w:t>
            </w:r>
            <w:r w:rsidRPr="00F74101" w:rsidR="5CDBFEAC">
              <w:rPr>
                <w:rFonts w:ascii="Arial" w:hAnsi="Arial" w:cs="Arial"/>
                <w:color w:val="5B9BD5" w:themeColor="accent1" w:themeTint="FF" w:themeShade="FF"/>
                <w:sz w:val="20"/>
                <w:szCs w:val="20"/>
              </w:rPr>
              <w:t xml:space="preserve"> this should be stated.</w:t>
            </w:r>
          </w:p>
          <w:p w:rsidRPr="005427E5" w:rsidR="00EB2C23" w:rsidP="00A01736" w:rsidRDefault="00EB2C23" w14:paraId="65066170" w14:textId="2F5BC360">
            <w:pPr>
              <w:spacing w:after="120"/>
              <w:rPr>
                <w:rFonts w:ascii="Arial" w:hAnsi="Arial" w:cs="Arial"/>
                <w:sz w:val="20"/>
                <w:szCs w:val="20"/>
              </w:rPr>
            </w:pPr>
            <w:r w:rsidRPr="00F74101" w:rsidR="5CDBFEAC">
              <w:rPr>
                <w:rFonts w:ascii="Arial" w:hAnsi="Arial" w:cs="Arial"/>
                <w:b w:val="1"/>
                <w:bCs w:val="1"/>
                <w:sz w:val="20"/>
                <w:szCs w:val="20"/>
              </w:rPr>
              <w:t>Governance Standards</w:t>
            </w:r>
            <w:r w:rsidRPr="00F74101" w:rsidR="08D3C7A9">
              <w:rPr>
                <w:rFonts w:ascii="Arial" w:hAnsi="Arial" w:cs="Arial"/>
                <w:b w:val="1"/>
                <w:bCs w:val="1"/>
                <w:sz w:val="20"/>
                <w:szCs w:val="20"/>
              </w:rPr>
              <w:t xml:space="preserve">: </w:t>
            </w:r>
            <w:r w:rsidRPr="00F74101" w:rsidR="7D898C13">
              <w:rPr>
                <w:rFonts w:ascii="Arial" w:hAnsi="Arial" w:cs="Arial"/>
                <w:color w:val="5B9BD5" w:themeColor="accent1" w:themeTint="FF" w:themeShade="FF"/>
                <w:sz w:val="20"/>
                <w:szCs w:val="20"/>
              </w:rPr>
              <w:t>If the</w:t>
            </w:r>
            <w:r w:rsidRPr="00F74101" w:rsidR="5CDBFEAC">
              <w:rPr>
                <w:rFonts w:ascii="Arial" w:hAnsi="Arial" w:cs="Arial"/>
                <w:color w:val="5B9BD5" w:themeColor="accent1" w:themeTint="FF" w:themeShade="FF"/>
                <w:sz w:val="20"/>
                <w:szCs w:val="20"/>
              </w:rPr>
              <w:t xml:space="preserve"> organisation has adopted/or </w:t>
            </w:r>
            <w:r w:rsidRPr="00F74101" w:rsidR="5CDBFEAC">
              <w:rPr>
                <w:rFonts w:ascii="Arial" w:hAnsi="Arial" w:cs="Arial"/>
                <w:color w:val="5B9BD5" w:themeColor="accent1" w:themeTint="FF" w:themeShade="FF"/>
                <w:sz w:val="20"/>
                <w:szCs w:val="20"/>
              </w:rPr>
              <w:t>is in compliance with</w:t>
            </w:r>
            <w:r w:rsidRPr="00F74101" w:rsidR="5CDBFEAC">
              <w:rPr>
                <w:rFonts w:ascii="Arial" w:hAnsi="Arial" w:cs="Arial"/>
                <w:color w:val="5B9BD5" w:themeColor="accent1" w:themeTint="FF" w:themeShade="FF"/>
                <w:sz w:val="20"/>
                <w:szCs w:val="20"/>
              </w:rPr>
              <w:t xml:space="preserve"> the </w:t>
            </w:r>
            <w:r w:rsidRPr="00F74101" w:rsidR="4650E6B1">
              <w:rPr>
                <w:rFonts w:ascii="Arial" w:hAnsi="Arial" w:cs="Arial"/>
                <w:color w:val="5B9BD5" w:themeColor="accent1" w:themeTint="FF" w:themeShade="FF"/>
                <w:sz w:val="20"/>
                <w:szCs w:val="20"/>
              </w:rPr>
              <w:t xml:space="preserve">Charities </w:t>
            </w:r>
            <w:r w:rsidRPr="00F74101" w:rsidR="5CDBFEAC">
              <w:rPr>
                <w:rFonts w:ascii="Arial" w:hAnsi="Arial" w:cs="Arial"/>
                <w:color w:val="5B9BD5" w:themeColor="accent1" w:themeTint="FF" w:themeShade="FF"/>
                <w:sz w:val="20"/>
                <w:szCs w:val="20"/>
              </w:rPr>
              <w:t>Governance Code</w:t>
            </w:r>
            <w:r w:rsidRPr="00F74101" w:rsidR="59639D76">
              <w:rPr>
                <w:rFonts w:ascii="Arial" w:hAnsi="Arial" w:cs="Arial"/>
                <w:color w:val="5B9BD5" w:themeColor="accent1" w:themeTint="FF" w:themeShade="FF"/>
                <w:sz w:val="20"/>
                <w:szCs w:val="20"/>
              </w:rPr>
              <w:t>, the Governance Code for Sport</w:t>
            </w:r>
            <w:r w:rsidRPr="00F74101" w:rsidR="5CDBFEAC">
              <w:rPr>
                <w:rFonts w:ascii="Arial" w:hAnsi="Arial" w:cs="Arial"/>
                <w:color w:val="5B9BD5" w:themeColor="accent1" w:themeTint="FF" w:themeShade="FF"/>
                <w:sz w:val="20"/>
                <w:szCs w:val="20"/>
              </w:rPr>
              <w:t xml:space="preserve"> and/or other Best Practice Codes &amp; Quality </w:t>
            </w:r>
            <w:r w:rsidRPr="00F74101" w:rsidR="7D898C13">
              <w:rPr>
                <w:rFonts w:ascii="Arial" w:hAnsi="Arial" w:cs="Arial"/>
                <w:color w:val="5B9BD5" w:themeColor="accent1" w:themeTint="FF" w:themeShade="FF"/>
                <w:sz w:val="20"/>
                <w:szCs w:val="20"/>
              </w:rPr>
              <w:t>Standards</w:t>
            </w:r>
            <w:r w:rsidRPr="00F74101" w:rsidR="3EE4A6E2">
              <w:rPr>
                <w:rFonts w:ascii="Arial" w:hAnsi="Arial" w:cs="Arial"/>
                <w:color w:val="5B9BD5" w:themeColor="accent1" w:themeTint="FF" w:themeShade="FF"/>
                <w:sz w:val="20"/>
                <w:szCs w:val="20"/>
              </w:rPr>
              <w:t>,</w:t>
            </w:r>
            <w:r w:rsidRPr="00F74101" w:rsidR="7D898C13">
              <w:rPr>
                <w:rFonts w:ascii="Arial" w:hAnsi="Arial" w:cs="Arial"/>
                <w:color w:val="5B9BD5" w:themeColor="accent1" w:themeTint="FF" w:themeShade="FF"/>
                <w:sz w:val="20"/>
                <w:szCs w:val="20"/>
              </w:rPr>
              <w:t xml:space="preserve"> this</w:t>
            </w:r>
            <w:r w:rsidRPr="00F74101" w:rsidR="5CDBFEAC">
              <w:rPr>
                <w:rFonts w:ascii="Arial" w:hAnsi="Arial" w:cs="Arial"/>
                <w:color w:val="5B9BD5" w:themeColor="accent1" w:themeTint="FF" w:themeShade="FF"/>
                <w:sz w:val="20"/>
                <w:szCs w:val="20"/>
              </w:rPr>
              <w:t xml:space="preserve"> should be stated</w:t>
            </w:r>
            <w:r w:rsidRPr="00F74101" w:rsidR="414B24C8">
              <w:rPr>
                <w:rFonts w:ascii="Arial" w:hAnsi="Arial" w:cs="Arial"/>
                <w:color w:val="5B9BD5" w:themeColor="accent1" w:themeTint="FF" w:themeShade="FF"/>
                <w:sz w:val="20"/>
                <w:szCs w:val="20"/>
              </w:rPr>
              <w:t>.</w:t>
            </w:r>
          </w:p>
        </w:tc>
      </w:tr>
    </w:tbl>
    <w:p w:rsidRPr="005427E5" w:rsidR="004D6DB2" w:rsidP="004D6DB2" w:rsidRDefault="004D6DB2" w14:paraId="41F1CB51" w14:textId="77777777">
      <w:pPr>
        <w:spacing w:after="120"/>
        <w:rPr>
          <w:rFonts w:ascii="Arial" w:hAnsi="Arial" w:cs="Arial"/>
          <w:sz w:val="20"/>
          <w:szCs w:val="20"/>
        </w:rPr>
      </w:pPr>
    </w:p>
    <w:tbl>
      <w:tblPr>
        <w:tblStyle w:val="TableGrid"/>
        <w:tblW w:w="9016" w:type="dxa"/>
        <w:tblLook w:val="04A0" w:firstRow="1" w:lastRow="0" w:firstColumn="1" w:lastColumn="0" w:noHBand="0" w:noVBand="1"/>
      </w:tblPr>
      <w:tblGrid>
        <w:gridCol w:w="9016"/>
      </w:tblGrid>
      <w:tr w:rsidRPr="005427E5" w:rsidR="00E12839" w:rsidTr="00F74101" w14:paraId="71CAB79B" w14:textId="77777777">
        <w:tc>
          <w:tcPr>
            <w:tcW w:w="9016" w:type="dxa"/>
            <w:shd w:val="clear" w:color="auto" w:fill="9CC2E5" w:themeFill="accent1" w:themeFillTint="99"/>
            <w:tcMar/>
          </w:tcPr>
          <w:p w:rsidRPr="005427E5" w:rsidR="00E12839" w:rsidP="002731B2" w:rsidRDefault="00974554" w14:paraId="7411C926" w14:textId="6FBAEB83">
            <w:pPr>
              <w:pStyle w:val="Default"/>
              <w:pageBreakBefore/>
              <w:rPr>
                <w:sz w:val="20"/>
                <w:szCs w:val="20"/>
              </w:rPr>
            </w:pPr>
            <w:r>
              <w:rPr>
                <w:b/>
                <w:bCs/>
                <w:sz w:val="20"/>
                <w:szCs w:val="20"/>
              </w:rPr>
              <w:lastRenderedPageBreak/>
              <w:t xml:space="preserve">Key </w:t>
            </w:r>
            <w:r w:rsidR="00DE2E0D">
              <w:rPr>
                <w:b/>
                <w:bCs/>
                <w:sz w:val="20"/>
                <w:szCs w:val="20"/>
              </w:rPr>
              <w:t>Objectives</w:t>
            </w:r>
            <w:r>
              <w:rPr>
                <w:b/>
                <w:bCs/>
                <w:sz w:val="20"/>
                <w:szCs w:val="20"/>
              </w:rPr>
              <w:t>:</w:t>
            </w:r>
          </w:p>
          <w:p w:rsidRPr="005427E5" w:rsidR="002731B2" w:rsidP="002731B2" w:rsidRDefault="002731B2" w14:paraId="695EB821" w14:textId="77777777">
            <w:pPr>
              <w:pStyle w:val="Default"/>
              <w:pageBreakBefore/>
              <w:rPr>
                <w:sz w:val="20"/>
                <w:szCs w:val="20"/>
              </w:rPr>
            </w:pPr>
          </w:p>
        </w:tc>
      </w:tr>
      <w:tr w:rsidRPr="005427E5" w:rsidR="00E12839" w:rsidTr="00F74101" w14:paraId="608A9678" w14:textId="77777777">
        <w:tc>
          <w:tcPr>
            <w:tcW w:w="9016" w:type="dxa"/>
            <w:tcMar/>
          </w:tcPr>
          <w:p w:rsidRPr="00974554" w:rsidR="0066697F" w:rsidP="00E12839" w:rsidRDefault="00974554" w14:paraId="08F2AB8D" w14:textId="401E127E">
            <w:pPr>
              <w:pStyle w:val="Default"/>
              <w:rPr>
                <w:color w:val="5B9BD5" w:themeColor="accent1"/>
                <w:sz w:val="20"/>
                <w:szCs w:val="20"/>
              </w:rPr>
            </w:pPr>
            <w:r w:rsidRPr="00974554">
              <w:rPr>
                <w:color w:val="5B9BD5" w:themeColor="accent1"/>
                <w:sz w:val="20"/>
                <w:szCs w:val="20"/>
              </w:rPr>
              <w:t>Outline what your key goals were for this reporting period, and how the organisation performed compared to these goals.</w:t>
            </w:r>
          </w:p>
          <w:p w:rsidRPr="005427E5" w:rsidR="0066697F" w:rsidP="00E12839" w:rsidRDefault="0066697F" w14:paraId="60ABE59C" w14:textId="77777777">
            <w:pPr>
              <w:pStyle w:val="Default"/>
              <w:rPr>
                <w:b/>
                <w:bCs/>
                <w:sz w:val="20"/>
                <w:szCs w:val="20"/>
              </w:rPr>
            </w:pPr>
          </w:p>
          <w:p w:rsidRPr="00974554" w:rsidR="00E12839" w:rsidP="00E12839" w:rsidRDefault="00974554" w14:paraId="3D948403" w14:textId="1A0A9DE3">
            <w:pPr>
              <w:pStyle w:val="Default"/>
              <w:rPr>
                <w:b/>
                <w:bCs/>
                <w:sz w:val="20"/>
                <w:szCs w:val="20"/>
              </w:rPr>
            </w:pPr>
            <w:r w:rsidRPr="00974554">
              <w:rPr>
                <w:b/>
                <w:bCs/>
                <w:sz w:val="20"/>
                <w:szCs w:val="20"/>
              </w:rPr>
              <w:t>Objective 1:</w:t>
            </w:r>
          </w:p>
          <w:p w:rsidRPr="00974554" w:rsidR="00974554" w:rsidP="00974554" w:rsidRDefault="00974554" w14:paraId="2457C4EF" w14:textId="58CE4C78">
            <w:pPr>
              <w:pStyle w:val="Default"/>
              <w:numPr>
                <w:ilvl w:val="0"/>
                <w:numId w:val="5"/>
              </w:numPr>
              <w:rPr>
                <w:color w:val="5B9BD5" w:themeColor="accent1"/>
                <w:sz w:val="20"/>
                <w:szCs w:val="20"/>
              </w:rPr>
            </w:pPr>
            <w:r w:rsidRPr="00974554">
              <w:rPr>
                <w:color w:val="5B9BD5" w:themeColor="accent1"/>
                <w:sz w:val="20"/>
                <w:szCs w:val="20"/>
              </w:rPr>
              <w:t>What did you aim for?</w:t>
            </w:r>
          </w:p>
          <w:p w:rsidRPr="00974554" w:rsidR="00974554" w:rsidP="00974554" w:rsidRDefault="00974554" w14:paraId="7D588788" w14:textId="69B38752">
            <w:pPr>
              <w:pStyle w:val="Default"/>
              <w:numPr>
                <w:ilvl w:val="0"/>
                <w:numId w:val="5"/>
              </w:numPr>
              <w:rPr>
                <w:color w:val="5B9BD5" w:themeColor="accent1"/>
                <w:sz w:val="20"/>
                <w:szCs w:val="20"/>
              </w:rPr>
            </w:pPr>
            <w:r w:rsidRPr="00974554">
              <w:rPr>
                <w:color w:val="5B9BD5" w:themeColor="accent1"/>
                <w:sz w:val="20"/>
                <w:szCs w:val="20"/>
              </w:rPr>
              <w:t>What did you achieve this year, compared with your original target?</w:t>
            </w:r>
          </w:p>
          <w:p w:rsidRPr="00974554" w:rsidR="00974554" w:rsidP="00974554" w:rsidRDefault="00974554" w14:paraId="275B5571" w14:textId="67D40A90">
            <w:pPr>
              <w:pStyle w:val="Default"/>
              <w:numPr>
                <w:ilvl w:val="0"/>
                <w:numId w:val="5"/>
              </w:numPr>
              <w:rPr>
                <w:color w:val="5B9BD5" w:themeColor="accent1"/>
                <w:sz w:val="20"/>
                <w:szCs w:val="20"/>
              </w:rPr>
            </w:pPr>
            <w:r w:rsidRPr="00974554">
              <w:rPr>
                <w:color w:val="5B9BD5" w:themeColor="accent1"/>
                <w:sz w:val="20"/>
                <w:szCs w:val="20"/>
              </w:rPr>
              <w:t>How does this compare to previous years?</w:t>
            </w:r>
          </w:p>
          <w:p w:rsidRPr="00974554" w:rsidR="00974554" w:rsidP="00974554" w:rsidRDefault="00974554" w14:paraId="4CA62E33" w14:textId="0A9954FB">
            <w:pPr>
              <w:pStyle w:val="Default"/>
              <w:numPr>
                <w:ilvl w:val="0"/>
                <w:numId w:val="5"/>
              </w:numPr>
              <w:rPr>
                <w:color w:val="5B9BD5" w:themeColor="accent1"/>
                <w:sz w:val="20"/>
                <w:szCs w:val="20"/>
              </w:rPr>
            </w:pPr>
            <w:r w:rsidRPr="00974554">
              <w:rPr>
                <w:color w:val="5B9BD5" w:themeColor="accent1"/>
                <w:sz w:val="20"/>
                <w:szCs w:val="20"/>
              </w:rPr>
              <w:t>Did you face any challenges in completing this objective?</w:t>
            </w:r>
          </w:p>
          <w:p w:rsidRPr="00974554" w:rsidR="00974554" w:rsidP="00974554" w:rsidRDefault="00974554" w14:paraId="375DE033" w14:textId="0CD88155">
            <w:pPr>
              <w:pStyle w:val="Default"/>
              <w:numPr>
                <w:ilvl w:val="0"/>
                <w:numId w:val="5"/>
              </w:numPr>
              <w:rPr>
                <w:color w:val="5B9BD5" w:themeColor="accent1"/>
                <w:sz w:val="20"/>
                <w:szCs w:val="20"/>
              </w:rPr>
            </w:pPr>
            <w:r w:rsidRPr="00974554">
              <w:rPr>
                <w:color w:val="5B9BD5" w:themeColor="accent1"/>
                <w:sz w:val="20"/>
                <w:szCs w:val="20"/>
              </w:rPr>
              <w:t>Who benefitted from this objective</w:t>
            </w:r>
            <w:r w:rsidR="00DE2E0D">
              <w:rPr>
                <w:color w:val="5B9BD5" w:themeColor="accent1"/>
                <w:sz w:val="20"/>
                <w:szCs w:val="20"/>
              </w:rPr>
              <w:t>?</w:t>
            </w:r>
          </w:p>
          <w:p w:rsidRPr="005427E5" w:rsidR="00E12839" w:rsidP="00E12839" w:rsidRDefault="00E12839" w14:paraId="059947FA" w14:textId="77777777">
            <w:pPr>
              <w:pStyle w:val="Default"/>
              <w:rPr>
                <w:sz w:val="20"/>
                <w:szCs w:val="20"/>
              </w:rPr>
            </w:pPr>
          </w:p>
          <w:p w:rsidRPr="005427E5" w:rsidR="00E12839" w:rsidP="00E12839" w:rsidRDefault="00E12839" w14:paraId="646AEFF9" w14:textId="77777777">
            <w:pPr>
              <w:pStyle w:val="Default"/>
              <w:rPr>
                <w:b/>
                <w:bCs/>
                <w:sz w:val="20"/>
                <w:szCs w:val="20"/>
              </w:rPr>
            </w:pPr>
          </w:p>
          <w:p w:rsidRPr="00974554" w:rsidR="00E12839" w:rsidP="00E12839" w:rsidRDefault="00E12839" w14:paraId="0F14E350" w14:textId="3EA509BA">
            <w:pPr>
              <w:pStyle w:val="Default"/>
              <w:rPr>
                <w:b/>
                <w:bCs/>
                <w:sz w:val="20"/>
                <w:szCs w:val="20"/>
              </w:rPr>
            </w:pPr>
            <w:r w:rsidRPr="005427E5">
              <w:rPr>
                <w:b/>
                <w:bCs/>
                <w:sz w:val="20"/>
                <w:szCs w:val="20"/>
              </w:rPr>
              <w:t xml:space="preserve">Objective 2: </w:t>
            </w:r>
          </w:p>
          <w:p w:rsidRPr="00974554" w:rsidR="00974554" w:rsidP="00974554" w:rsidRDefault="00974554" w14:paraId="1266C43E" w14:textId="77777777">
            <w:pPr>
              <w:pStyle w:val="Default"/>
              <w:numPr>
                <w:ilvl w:val="0"/>
                <w:numId w:val="5"/>
              </w:numPr>
              <w:rPr>
                <w:color w:val="5B9BD5" w:themeColor="accent1"/>
                <w:sz w:val="20"/>
                <w:szCs w:val="20"/>
              </w:rPr>
            </w:pPr>
            <w:r w:rsidRPr="00974554">
              <w:rPr>
                <w:color w:val="5B9BD5" w:themeColor="accent1"/>
                <w:sz w:val="20"/>
                <w:szCs w:val="20"/>
              </w:rPr>
              <w:t>What did you aim for?</w:t>
            </w:r>
          </w:p>
          <w:p w:rsidRPr="00974554" w:rsidR="00974554" w:rsidP="00974554" w:rsidRDefault="00974554" w14:paraId="0B834423" w14:textId="77777777">
            <w:pPr>
              <w:pStyle w:val="Default"/>
              <w:numPr>
                <w:ilvl w:val="0"/>
                <w:numId w:val="5"/>
              </w:numPr>
              <w:rPr>
                <w:color w:val="5B9BD5" w:themeColor="accent1"/>
                <w:sz w:val="20"/>
                <w:szCs w:val="20"/>
              </w:rPr>
            </w:pPr>
            <w:r w:rsidRPr="00974554">
              <w:rPr>
                <w:color w:val="5B9BD5" w:themeColor="accent1"/>
                <w:sz w:val="20"/>
                <w:szCs w:val="20"/>
              </w:rPr>
              <w:t>What did you achieve this year, compared with your original target?</w:t>
            </w:r>
          </w:p>
          <w:p w:rsidRPr="00974554" w:rsidR="00974554" w:rsidP="00974554" w:rsidRDefault="00974554" w14:paraId="45D99C60" w14:textId="77777777">
            <w:pPr>
              <w:pStyle w:val="Default"/>
              <w:numPr>
                <w:ilvl w:val="0"/>
                <w:numId w:val="5"/>
              </w:numPr>
              <w:rPr>
                <w:color w:val="5B9BD5" w:themeColor="accent1"/>
                <w:sz w:val="20"/>
                <w:szCs w:val="20"/>
              </w:rPr>
            </w:pPr>
            <w:r w:rsidRPr="00974554">
              <w:rPr>
                <w:color w:val="5B9BD5" w:themeColor="accent1"/>
                <w:sz w:val="20"/>
                <w:szCs w:val="20"/>
              </w:rPr>
              <w:t>How does this compare to previous years?</w:t>
            </w:r>
          </w:p>
          <w:p w:rsidRPr="00974554" w:rsidR="00974554" w:rsidP="00974554" w:rsidRDefault="00974554" w14:paraId="4850E86A" w14:textId="77777777">
            <w:pPr>
              <w:pStyle w:val="Default"/>
              <w:numPr>
                <w:ilvl w:val="0"/>
                <w:numId w:val="5"/>
              </w:numPr>
              <w:rPr>
                <w:color w:val="5B9BD5" w:themeColor="accent1"/>
                <w:sz w:val="20"/>
                <w:szCs w:val="20"/>
              </w:rPr>
            </w:pPr>
            <w:r w:rsidRPr="00974554">
              <w:rPr>
                <w:color w:val="5B9BD5" w:themeColor="accent1"/>
                <w:sz w:val="20"/>
                <w:szCs w:val="20"/>
              </w:rPr>
              <w:t>Did you face any challenges in completing this objective?</w:t>
            </w:r>
          </w:p>
          <w:p w:rsidRPr="00974554" w:rsidR="00974554" w:rsidP="00974554" w:rsidRDefault="00974554" w14:paraId="62F106AB" w14:textId="03E54018">
            <w:pPr>
              <w:pStyle w:val="Default"/>
              <w:numPr>
                <w:ilvl w:val="0"/>
                <w:numId w:val="5"/>
              </w:numPr>
              <w:rPr>
                <w:color w:val="5B9BD5" w:themeColor="accent1"/>
                <w:sz w:val="20"/>
                <w:szCs w:val="20"/>
              </w:rPr>
            </w:pPr>
            <w:r w:rsidRPr="00974554">
              <w:rPr>
                <w:color w:val="5B9BD5" w:themeColor="accent1"/>
                <w:sz w:val="20"/>
                <w:szCs w:val="20"/>
              </w:rPr>
              <w:t>Who benefitted from this objective</w:t>
            </w:r>
            <w:r w:rsidR="00DE2E0D">
              <w:rPr>
                <w:color w:val="5B9BD5" w:themeColor="accent1"/>
                <w:sz w:val="20"/>
                <w:szCs w:val="20"/>
              </w:rPr>
              <w:t>?</w:t>
            </w:r>
          </w:p>
          <w:p w:rsidRPr="005427E5" w:rsidR="00E12839" w:rsidP="00E12839" w:rsidRDefault="00E12839" w14:paraId="2F6127D7" w14:textId="77777777">
            <w:pPr>
              <w:pStyle w:val="Default"/>
              <w:rPr>
                <w:b/>
                <w:bCs/>
                <w:sz w:val="20"/>
                <w:szCs w:val="20"/>
              </w:rPr>
            </w:pPr>
          </w:p>
          <w:p w:rsidRPr="005427E5" w:rsidR="00E12839" w:rsidP="00E12839" w:rsidRDefault="00E12839" w14:paraId="3D422A4A" w14:textId="77777777">
            <w:pPr>
              <w:pStyle w:val="Default"/>
              <w:rPr>
                <w:b/>
                <w:bCs/>
                <w:sz w:val="20"/>
                <w:szCs w:val="20"/>
              </w:rPr>
            </w:pPr>
            <w:r w:rsidRPr="005427E5">
              <w:rPr>
                <w:b/>
                <w:bCs/>
                <w:sz w:val="20"/>
                <w:szCs w:val="20"/>
              </w:rPr>
              <w:t xml:space="preserve">Objective 3: </w:t>
            </w:r>
          </w:p>
          <w:p w:rsidRPr="00974554" w:rsidR="00974554" w:rsidP="00974554" w:rsidRDefault="00974554" w14:paraId="5399B7FE" w14:textId="77777777">
            <w:pPr>
              <w:pStyle w:val="Default"/>
              <w:numPr>
                <w:ilvl w:val="0"/>
                <w:numId w:val="5"/>
              </w:numPr>
              <w:rPr>
                <w:color w:val="5B9BD5" w:themeColor="accent1"/>
                <w:sz w:val="20"/>
                <w:szCs w:val="20"/>
              </w:rPr>
            </w:pPr>
            <w:r w:rsidRPr="00974554">
              <w:rPr>
                <w:color w:val="5B9BD5" w:themeColor="accent1"/>
                <w:sz w:val="20"/>
                <w:szCs w:val="20"/>
              </w:rPr>
              <w:t>What did you aim for?</w:t>
            </w:r>
          </w:p>
          <w:p w:rsidRPr="00974554" w:rsidR="00974554" w:rsidP="00974554" w:rsidRDefault="00974554" w14:paraId="4B347E5D" w14:textId="77777777">
            <w:pPr>
              <w:pStyle w:val="Default"/>
              <w:numPr>
                <w:ilvl w:val="0"/>
                <w:numId w:val="5"/>
              </w:numPr>
              <w:rPr>
                <w:color w:val="5B9BD5" w:themeColor="accent1"/>
                <w:sz w:val="20"/>
                <w:szCs w:val="20"/>
              </w:rPr>
            </w:pPr>
            <w:r w:rsidRPr="00974554">
              <w:rPr>
                <w:color w:val="5B9BD5" w:themeColor="accent1"/>
                <w:sz w:val="20"/>
                <w:szCs w:val="20"/>
              </w:rPr>
              <w:t>What did you achieve this year, compared with your original target?</w:t>
            </w:r>
          </w:p>
          <w:p w:rsidRPr="00974554" w:rsidR="00974554" w:rsidP="00974554" w:rsidRDefault="00974554" w14:paraId="37E08FA0" w14:textId="77777777">
            <w:pPr>
              <w:pStyle w:val="Default"/>
              <w:numPr>
                <w:ilvl w:val="0"/>
                <w:numId w:val="5"/>
              </w:numPr>
              <w:rPr>
                <w:color w:val="5B9BD5" w:themeColor="accent1"/>
                <w:sz w:val="20"/>
                <w:szCs w:val="20"/>
              </w:rPr>
            </w:pPr>
            <w:r w:rsidRPr="00974554">
              <w:rPr>
                <w:color w:val="5B9BD5" w:themeColor="accent1"/>
                <w:sz w:val="20"/>
                <w:szCs w:val="20"/>
              </w:rPr>
              <w:t>How does this compare to previous years?</w:t>
            </w:r>
          </w:p>
          <w:p w:rsidRPr="00974554" w:rsidR="00974554" w:rsidP="00974554" w:rsidRDefault="00974554" w14:paraId="3CF2BECC" w14:textId="77777777">
            <w:pPr>
              <w:pStyle w:val="Default"/>
              <w:numPr>
                <w:ilvl w:val="0"/>
                <w:numId w:val="5"/>
              </w:numPr>
              <w:rPr>
                <w:color w:val="5B9BD5" w:themeColor="accent1"/>
                <w:sz w:val="20"/>
                <w:szCs w:val="20"/>
              </w:rPr>
            </w:pPr>
            <w:r w:rsidRPr="00974554">
              <w:rPr>
                <w:color w:val="5B9BD5" w:themeColor="accent1"/>
                <w:sz w:val="20"/>
                <w:szCs w:val="20"/>
              </w:rPr>
              <w:t>Did you face any challenges in completing this objective?</w:t>
            </w:r>
          </w:p>
          <w:p w:rsidRPr="00974554" w:rsidR="00974554" w:rsidP="00974554" w:rsidRDefault="00974554" w14:paraId="478E7180" w14:textId="53B939A5">
            <w:pPr>
              <w:pStyle w:val="Default"/>
              <w:numPr>
                <w:ilvl w:val="0"/>
                <w:numId w:val="5"/>
              </w:numPr>
              <w:rPr>
                <w:color w:val="5B9BD5" w:themeColor="accent1"/>
                <w:sz w:val="20"/>
                <w:szCs w:val="20"/>
              </w:rPr>
            </w:pPr>
            <w:r w:rsidRPr="00974554">
              <w:rPr>
                <w:color w:val="5B9BD5" w:themeColor="accent1"/>
                <w:sz w:val="20"/>
                <w:szCs w:val="20"/>
              </w:rPr>
              <w:t>Who benefitted from this objective</w:t>
            </w:r>
            <w:r w:rsidR="00DE2E0D">
              <w:rPr>
                <w:color w:val="5B9BD5" w:themeColor="accent1"/>
                <w:sz w:val="20"/>
                <w:szCs w:val="20"/>
              </w:rPr>
              <w:t>?</w:t>
            </w:r>
          </w:p>
          <w:p w:rsidRPr="005427E5" w:rsidR="00E12839" w:rsidP="00E12839" w:rsidRDefault="00E12839" w14:paraId="2E5D21CA" w14:textId="77777777">
            <w:pPr>
              <w:pStyle w:val="Default"/>
              <w:rPr>
                <w:sz w:val="20"/>
                <w:szCs w:val="20"/>
              </w:rPr>
            </w:pPr>
          </w:p>
          <w:p w:rsidRPr="005427E5" w:rsidR="0066697F" w:rsidP="00E12839" w:rsidRDefault="0066697F" w14:paraId="45E6121B" w14:textId="77777777">
            <w:pPr>
              <w:pStyle w:val="Default"/>
              <w:rPr>
                <w:b/>
                <w:bCs/>
                <w:sz w:val="20"/>
                <w:szCs w:val="20"/>
              </w:rPr>
            </w:pPr>
          </w:p>
          <w:p w:rsidRPr="005427E5" w:rsidR="007A52D0" w:rsidP="00E12839" w:rsidRDefault="007A52D0" w14:paraId="265179D7" w14:textId="77777777">
            <w:pPr>
              <w:pStyle w:val="Default"/>
              <w:rPr>
                <w:b/>
                <w:bCs/>
                <w:sz w:val="20"/>
                <w:szCs w:val="20"/>
              </w:rPr>
            </w:pPr>
          </w:p>
          <w:p w:rsidR="0066697F" w:rsidP="00E12839" w:rsidRDefault="007D7DEC" w14:paraId="1EBBF364" w14:textId="70E9FC98">
            <w:pPr>
              <w:pStyle w:val="Default"/>
              <w:rPr>
                <w:bCs/>
                <w:i/>
                <w:sz w:val="20"/>
                <w:szCs w:val="20"/>
              </w:rPr>
            </w:pPr>
            <w:r w:rsidRPr="005427E5">
              <w:rPr>
                <w:b/>
                <w:bCs/>
                <w:sz w:val="20"/>
                <w:szCs w:val="20"/>
              </w:rPr>
              <w:t>Beneficiaries</w:t>
            </w:r>
            <w:r w:rsidRPr="005427E5" w:rsidR="0066697F">
              <w:rPr>
                <w:b/>
                <w:bCs/>
                <w:sz w:val="20"/>
                <w:szCs w:val="20"/>
              </w:rPr>
              <w:t xml:space="preserve"> </w:t>
            </w:r>
            <w:r w:rsidRPr="005427E5" w:rsidR="0066697F">
              <w:rPr>
                <w:bCs/>
                <w:i/>
                <w:sz w:val="20"/>
                <w:szCs w:val="20"/>
              </w:rPr>
              <w:t>(who the organisation serves and supports)</w:t>
            </w:r>
          </w:p>
          <w:p w:rsidRPr="005427E5" w:rsidR="0066697F" w:rsidP="625DA980" w:rsidRDefault="00DE2E0D" w14:paraId="4A4F555C" w14:textId="24ACC3AD">
            <w:pPr>
              <w:pStyle w:val="Default"/>
              <w:rPr>
                <w:color w:val="5B9BD5" w:themeColor="accent1"/>
                <w:sz w:val="20"/>
                <w:szCs w:val="20"/>
              </w:rPr>
            </w:pPr>
            <w:r w:rsidRPr="00F74101" w:rsidR="5018E4DE">
              <w:rPr>
                <w:color w:val="5B9BD5" w:themeColor="accent1" w:themeTint="FF" w:themeShade="FF"/>
                <w:sz w:val="20"/>
                <w:szCs w:val="20"/>
              </w:rPr>
              <w:t xml:space="preserve">Use case studies, </w:t>
            </w:r>
            <w:r w:rsidRPr="00F74101" w:rsidR="5018E4DE">
              <w:rPr>
                <w:color w:val="5B9BD5" w:themeColor="accent1" w:themeTint="FF" w:themeShade="FF"/>
                <w:sz w:val="20"/>
                <w:szCs w:val="20"/>
              </w:rPr>
              <w:t>testimonials</w:t>
            </w:r>
            <w:r w:rsidRPr="00F74101" w:rsidR="5018E4DE">
              <w:rPr>
                <w:color w:val="5B9BD5" w:themeColor="accent1" w:themeTint="FF" w:themeShade="FF"/>
                <w:sz w:val="20"/>
                <w:szCs w:val="20"/>
              </w:rPr>
              <w:t xml:space="preserve"> and</w:t>
            </w:r>
            <w:r w:rsidRPr="00F74101" w:rsidR="1FF2FAAF">
              <w:rPr>
                <w:color w:val="5B9BD5" w:themeColor="accent1" w:themeTint="FF" w:themeShade="FF"/>
                <w:sz w:val="20"/>
                <w:szCs w:val="20"/>
              </w:rPr>
              <w:t>/or</w:t>
            </w:r>
            <w:r w:rsidRPr="00F74101" w:rsidR="5018E4DE">
              <w:rPr>
                <w:color w:val="5B9BD5" w:themeColor="accent1" w:themeTint="FF" w:themeShade="FF"/>
                <w:sz w:val="20"/>
                <w:szCs w:val="20"/>
              </w:rPr>
              <w:t xml:space="preserve"> survey data to demonstrate the impact your organisation had on your beneficiaries.</w:t>
            </w:r>
          </w:p>
        </w:tc>
      </w:tr>
    </w:tbl>
    <w:p w:rsidRPr="005427E5" w:rsidR="00D25D85" w:rsidP="00D25D85" w:rsidRDefault="00D25D85" w14:paraId="0ADF8D10" w14:textId="77777777">
      <w:pPr>
        <w:pStyle w:val="Default"/>
        <w:rPr>
          <w:sz w:val="20"/>
          <w:szCs w:val="20"/>
        </w:rPr>
      </w:pPr>
    </w:p>
    <w:tbl>
      <w:tblPr>
        <w:tblStyle w:val="TableGrid"/>
        <w:tblW w:w="0" w:type="auto"/>
        <w:tblLook w:val="04A0" w:firstRow="1" w:lastRow="0" w:firstColumn="1" w:lastColumn="0" w:noHBand="0" w:noVBand="1"/>
      </w:tblPr>
      <w:tblGrid>
        <w:gridCol w:w="9016"/>
      </w:tblGrid>
      <w:tr w:rsidRPr="005427E5" w:rsidR="003B511F" w:rsidTr="003B511F" w14:paraId="7EAFA118" w14:textId="77777777">
        <w:tc>
          <w:tcPr>
            <w:tcW w:w="9016" w:type="dxa"/>
            <w:shd w:val="clear" w:color="auto" w:fill="9CC2E5" w:themeFill="accent1" w:themeFillTint="99"/>
          </w:tcPr>
          <w:p w:rsidRPr="005427E5" w:rsidR="003B511F" w:rsidP="00D25D85" w:rsidRDefault="003B511F" w14:paraId="3D334E18" w14:textId="77777777">
            <w:pPr>
              <w:pStyle w:val="Default"/>
              <w:rPr>
                <w:b/>
                <w:sz w:val="20"/>
                <w:szCs w:val="20"/>
              </w:rPr>
            </w:pPr>
            <w:proofErr w:type="gramStart"/>
            <w:r w:rsidRPr="005427E5">
              <w:rPr>
                <w:b/>
                <w:sz w:val="20"/>
                <w:szCs w:val="20"/>
              </w:rPr>
              <w:t>Future plans</w:t>
            </w:r>
            <w:proofErr w:type="gramEnd"/>
          </w:p>
          <w:p w:rsidRPr="005427E5" w:rsidR="003B511F" w:rsidP="00D25D85" w:rsidRDefault="003B511F" w14:paraId="7447B9CB" w14:textId="77777777">
            <w:pPr>
              <w:pStyle w:val="Default"/>
              <w:rPr>
                <w:b/>
                <w:sz w:val="20"/>
                <w:szCs w:val="20"/>
              </w:rPr>
            </w:pPr>
          </w:p>
        </w:tc>
      </w:tr>
      <w:tr w:rsidRPr="005427E5" w:rsidR="003B511F" w:rsidTr="003B511F" w14:paraId="286A0665" w14:textId="77777777">
        <w:tc>
          <w:tcPr>
            <w:tcW w:w="9016" w:type="dxa"/>
          </w:tcPr>
          <w:p w:rsidRPr="005427E5" w:rsidR="003B511F" w:rsidP="00D25D85" w:rsidRDefault="003B511F" w14:paraId="32C41BC4" w14:textId="41F68783">
            <w:pPr>
              <w:pStyle w:val="Default"/>
              <w:rPr>
                <w:sz w:val="20"/>
                <w:szCs w:val="20"/>
              </w:rPr>
            </w:pPr>
            <w:r w:rsidRPr="00DE2E0D">
              <w:rPr>
                <w:color w:val="5B9BD5" w:themeColor="accent1"/>
                <w:sz w:val="20"/>
                <w:szCs w:val="20"/>
              </w:rPr>
              <w:t>Provide details of the organisation’s plans for the coming year and future years to meet its objectives and support its beneficiaries.</w:t>
            </w:r>
            <w:r w:rsidR="00DE2E0D">
              <w:rPr>
                <w:color w:val="5B9BD5" w:themeColor="accent1"/>
                <w:sz w:val="20"/>
                <w:szCs w:val="20"/>
              </w:rPr>
              <w:t xml:space="preserve"> If you anticipate any challenges, outline them here.</w:t>
            </w:r>
          </w:p>
        </w:tc>
      </w:tr>
    </w:tbl>
    <w:p w:rsidRPr="005427E5" w:rsidR="008F1FAB" w:rsidP="00D25D85" w:rsidRDefault="008F1FAB" w14:paraId="06842284" w14:textId="77777777">
      <w:pPr>
        <w:pStyle w:val="Default"/>
        <w:rPr>
          <w:sz w:val="20"/>
          <w:szCs w:val="20"/>
        </w:rPr>
      </w:pPr>
    </w:p>
    <w:p w:rsidRPr="005427E5" w:rsidR="007E03D3" w:rsidP="00D25D85" w:rsidRDefault="007E03D3" w14:paraId="162CE2EB" w14:textId="77777777">
      <w:pPr>
        <w:pStyle w:val="Default"/>
        <w:rPr>
          <w:sz w:val="20"/>
          <w:szCs w:val="20"/>
        </w:rPr>
      </w:pPr>
    </w:p>
    <w:tbl>
      <w:tblPr>
        <w:tblStyle w:val="TableGrid"/>
        <w:tblW w:w="0" w:type="auto"/>
        <w:tblLook w:val="04A0" w:firstRow="1" w:lastRow="0" w:firstColumn="1" w:lastColumn="0" w:noHBand="0" w:noVBand="1"/>
      </w:tblPr>
      <w:tblGrid>
        <w:gridCol w:w="9016"/>
      </w:tblGrid>
      <w:tr w:rsidRPr="005427E5" w:rsidR="007E03D3" w:rsidTr="6F6C9493" w14:paraId="2F1DBB3F" w14:textId="77777777">
        <w:tc>
          <w:tcPr>
            <w:tcW w:w="9016" w:type="dxa"/>
            <w:shd w:val="clear" w:color="auto" w:fill="9CC2E5" w:themeFill="accent1" w:themeFillTint="99"/>
            <w:tcMar/>
          </w:tcPr>
          <w:p w:rsidRPr="005427E5" w:rsidR="007E03D3" w:rsidP="00D25D85" w:rsidRDefault="007E03D3" w14:paraId="530A175A" w14:textId="77777777">
            <w:pPr>
              <w:pStyle w:val="Default"/>
              <w:rPr>
                <w:b/>
                <w:sz w:val="20"/>
                <w:szCs w:val="20"/>
              </w:rPr>
            </w:pPr>
            <w:r w:rsidRPr="005427E5">
              <w:rPr>
                <w:b/>
                <w:sz w:val="20"/>
                <w:szCs w:val="20"/>
              </w:rPr>
              <w:t>Volunteers and employees</w:t>
            </w:r>
          </w:p>
          <w:p w:rsidRPr="005427E5" w:rsidR="007D7DEC" w:rsidP="00D25D85" w:rsidRDefault="007D7DEC" w14:paraId="452ECA8F" w14:textId="77777777">
            <w:pPr>
              <w:pStyle w:val="Default"/>
              <w:rPr>
                <w:b/>
                <w:sz w:val="20"/>
                <w:szCs w:val="20"/>
              </w:rPr>
            </w:pPr>
          </w:p>
        </w:tc>
      </w:tr>
      <w:tr w:rsidRPr="005427E5" w:rsidR="007E03D3" w:rsidTr="6F6C9493" w14:paraId="5AE16236" w14:textId="77777777">
        <w:tc>
          <w:tcPr>
            <w:tcW w:w="9016" w:type="dxa"/>
            <w:tcMar/>
          </w:tcPr>
          <w:p w:rsidRPr="005427E5" w:rsidR="007E03D3" w:rsidP="00D25D85" w:rsidRDefault="007E03D3" w14:paraId="22A53DED" w14:textId="77777777">
            <w:pPr>
              <w:pStyle w:val="Default"/>
              <w:rPr>
                <w:sz w:val="20"/>
                <w:szCs w:val="20"/>
              </w:rPr>
            </w:pPr>
          </w:p>
          <w:p w:rsidRPr="005427E5" w:rsidR="007E03D3" w:rsidP="6F6C9493" w:rsidRDefault="009E769B" w14:paraId="76DFFB47" w14:textId="17064841">
            <w:pPr>
              <w:pStyle w:val="Default"/>
              <w:rPr>
                <w:rFonts w:ascii="Arial" w:hAnsi="Arial" w:eastAsia="Calibri" w:cs="Arial"/>
                <w:b w:val="0"/>
                <w:bCs w:val="0"/>
                <w:i w:val="0"/>
                <w:iCs w:val="0"/>
                <w:caps w:val="0"/>
                <w:smallCaps w:val="0"/>
                <w:noProof w:val="0"/>
                <w:color w:val="000000" w:themeColor="text1" w:themeTint="FF" w:themeShade="FF"/>
                <w:sz w:val="24"/>
                <w:szCs w:val="24"/>
                <w:lang w:val="en-IE"/>
              </w:rPr>
            </w:pPr>
            <w:r w:rsidRPr="6F6C9493" w:rsidR="004A9061">
              <w:rPr>
                <w:b w:val="1"/>
                <w:bCs w:val="1"/>
                <w:sz w:val="20"/>
                <w:szCs w:val="20"/>
              </w:rPr>
              <w:t>Average number of v</w:t>
            </w:r>
            <w:r w:rsidRPr="6F6C9493" w:rsidR="293AE133">
              <w:rPr>
                <w:b w:val="1"/>
                <w:bCs w:val="1"/>
                <w:sz w:val="20"/>
                <w:szCs w:val="20"/>
              </w:rPr>
              <w:t>olunteers:</w:t>
            </w:r>
            <w:r w:rsidRPr="6F6C9493" w:rsidR="293AE133">
              <w:rPr>
                <w:sz w:val="20"/>
                <w:szCs w:val="20"/>
              </w:rPr>
              <w:t xml:space="preserve"> </w:t>
            </w:r>
            <w:r w:rsidRPr="6F6C9493" w:rsidR="25B42B94">
              <w:rPr>
                <w:rFonts w:ascii="Arial" w:hAnsi="Arial" w:eastAsia="Arial" w:cs="Arial"/>
                <w:b w:val="0"/>
                <w:bCs w:val="0"/>
                <w:i w:val="0"/>
                <w:iCs w:val="0"/>
                <w:caps w:val="0"/>
                <w:smallCaps w:val="0"/>
                <w:noProof w:val="0"/>
                <w:color w:val="5B9BD5" w:themeColor="accent1" w:themeTint="FF" w:themeShade="FF"/>
                <w:sz w:val="20"/>
                <w:szCs w:val="20"/>
                <w:lang w:val="en-IE"/>
              </w:rPr>
              <w:t xml:space="preserve">insert number here, even if the number is </w:t>
            </w:r>
            <w:r w:rsidRPr="6F6C9493" w:rsidR="25B42B94">
              <w:rPr>
                <w:rFonts w:ascii="Arial" w:hAnsi="Arial" w:eastAsia="Arial" w:cs="Arial"/>
                <w:b w:val="0"/>
                <w:bCs w:val="0"/>
                <w:i w:val="0"/>
                <w:iCs w:val="0"/>
                <w:caps w:val="0"/>
                <w:smallCaps w:val="0"/>
                <w:noProof w:val="0"/>
                <w:color w:val="5B9BD5" w:themeColor="accent1" w:themeTint="FF" w:themeShade="FF"/>
                <w:sz w:val="20"/>
                <w:szCs w:val="20"/>
                <w:lang w:val="en-IE"/>
              </w:rPr>
              <w:t>zero. Exclude</w:t>
            </w:r>
            <w:r w:rsidRPr="6F6C9493" w:rsidR="25B42B94">
              <w:rPr>
                <w:rFonts w:ascii="Arial" w:hAnsi="Arial" w:eastAsia="Arial" w:cs="Arial"/>
                <w:b w:val="0"/>
                <w:bCs w:val="0"/>
                <w:i w:val="0"/>
                <w:iCs w:val="0"/>
                <w:caps w:val="0"/>
                <w:smallCaps w:val="0"/>
                <w:noProof w:val="0"/>
                <w:color w:val="5B9BD5" w:themeColor="accent1" w:themeTint="FF" w:themeShade="FF"/>
                <w:sz w:val="20"/>
                <w:szCs w:val="20"/>
                <w:lang w:val="en-IE"/>
              </w:rPr>
              <w:t xml:space="preserve"> trustees from this figure.</w:t>
            </w:r>
          </w:p>
          <w:p w:rsidRPr="005427E5" w:rsidR="007E03D3" w:rsidP="6F6C9493" w:rsidRDefault="009E769B" w14:paraId="685C30CB" w14:textId="66DF5AAD">
            <w:pPr>
              <w:pStyle w:val="Default"/>
              <w:rPr>
                <w:rFonts w:ascii="Arial" w:hAnsi="Arial" w:eastAsia="Calibri" w:cs="Arial"/>
                <w:color w:val="000000" w:themeColor="text1" w:themeTint="FF" w:themeShade="FF"/>
                <w:sz w:val="24"/>
                <w:szCs w:val="24"/>
              </w:rPr>
            </w:pPr>
          </w:p>
          <w:p w:rsidRPr="005427E5" w:rsidR="007E03D3" w:rsidP="6F6C9493" w:rsidRDefault="009E769B" w14:paraId="65BAAA0A" w14:textId="22B847F7">
            <w:pPr>
              <w:pStyle w:val="Default"/>
              <w:spacing w:after="0" w:line="240" w:lineRule="auto"/>
              <w:jc w:val="left"/>
              <w:rPr>
                <w:rFonts w:ascii="Arial" w:hAnsi="Arial" w:eastAsia="Arial" w:cs="Arial"/>
                <w:b w:val="0"/>
                <w:bCs w:val="0"/>
                <w:i w:val="0"/>
                <w:iCs w:val="0"/>
                <w:caps w:val="0"/>
                <w:smallCaps w:val="0"/>
                <w:noProof w:val="0"/>
                <w:color w:val="5B9BD5" w:themeColor="accent1" w:themeTint="FF" w:themeShade="FF"/>
                <w:sz w:val="20"/>
                <w:szCs w:val="20"/>
                <w:lang w:val="en-IE"/>
              </w:rPr>
            </w:pPr>
            <w:r w:rsidRPr="6F6C9493" w:rsidR="76E66229">
              <w:rPr>
                <w:rFonts w:ascii="Arial" w:hAnsi="Arial" w:eastAsia="Arial" w:cs="Arial"/>
                <w:b w:val="1"/>
                <w:bCs w:val="1"/>
                <w:i w:val="0"/>
                <w:iCs w:val="0"/>
                <w:caps w:val="0"/>
                <w:smallCaps w:val="0"/>
                <w:noProof w:val="0"/>
                <w:color w:val="000000" w:themeColor="text1" w:themeTint="FF" w:themeShade="FF"/>
                <w:sz w:val="20"/>
                <w:szCs w:val="20"/>
                <w:lang w:val="en-IE"/>
              </w:rPr>
              <w:t xml:space="preserve">Average number of full-time employees: </w:t>
            </w:r>
            <w:r w:rsidRPr="6F6C9493" w:rsidR="76E66229">
              <w:rPr>
                <w:rFonts w:ascii="Arial" w:hAnsi="Arial" w:eastAsia="Arial" w:cs="Arial"/>
                <w:b w:val="0"/>
                <w:bCs w:val="0"/>
                <w:i w:val="0"/>
                <w:iCs w:val="0"/>
                <w:caps w:val="0"/>
                <w:smallCaps w:val="0"/>
                <w:noProof w:val="0"/>
                <w:color w:val="5B9BD5" w:themeColor="accent1" w:themeTint="FF" w:themeShade="FF"/>
                <w:sz w:val="20"/>
                <w:szCs w:val="20"/>
                <w:lang w:val="en-IE"/>
              </w:rPr>
              <w:t>insert number here, even if the number is zero.</w:t>
            </w:r>
          </w:p>
          <w:p w:rsidRPr="005427E5" w:rsidR="007E03D3" w:rsidP="6F6C9493" w:rsidRDefault="009E769B" w14:paraId="7261403A" w14:textId="61B26A54">
            <w:pPr>
              <w:spacing w:after="0" w:line="240" w:lineRule="auto"/>
              <w:rPr>
                <w:rFonts w:ascii="Arial" w:hAnsi="Arial" w:eastAsia="Arial" w:cs="Arial"/>
                <w:b w:val="0"/>
                <w:bCs w:val="0"/>
                <w:i w:val="0"/>
                <w:iCs w:val="0"/>
                <w:caps w:val="0"/>
                <w:smallCaps w:val="0"/>
                <w:noProof w:val="0"/>
                <w:color w:val="5B9BD5" w:themeColor="accent1" w:themeTint="FF" w:themeShade="FF"/>
                <w:sz w:val="20"/>
                <w:szCs w:val="20"/>
                <w:lang w:val="en-US"/>
              </w:rPr>
            </w:pPr>
          </w:p>
          <w:p w:rsidRPr="005427E5" w:rsidR="007E03D3" w:rsidP="6F6C9493" w:rsidRDefault="009E769B" w14:paraId="64F9F2A8" w14:textId="5460C10C">
            <w:pPr>
              <w:pStyle w:val="Default"/>
              <w:spacing w:after="0" w:line="240" w:lineRule="auto"/>
              <w:jc w:val="left"/>
              <w:rPr>
                <w:rFonts w:ascii="Arial" w:hAnsi="Arial" w:eastAsia="Arial" w:cs="Arial"/>
                <w:b w:val="0"/>
                <w:bCs w:val="0"/>
                <w:i w:val="0"/>
                <w:iCs w:val="0"/>
                <w:caps w:val="0"/>
                <w:smallCaps w:val="0"/>
                <w:noProof w:val="0"/>
                <w:color w:val="5B9BD5" w:themeColor="accent1" w:themeTint="FF" w:themeShade="FF"/>
                <w:sz w:val="20"/>
                <w:szCs w:val="20"/>
                <w:lang w:val="en-IE"/>
              </w:rPr>
            </w:pPr>
            <w:r w:rsidRPr="6F6C9493" w:rsidR="76E66229">
              <w:rPr>
                <w:rFonts w:ascii="Arial" w:hAnsi="Arial" w:eastAsia="Arial" w:cs="Arial"/>
                <w:b w:val="1"/>
                <w:bCs w:val="1"/>
                <w:i w:val="0"/>
                <w:iCs w:val="0"/>
                <w:caps w:val="0"/>
                <w:smallCaps w:val="0"/>
                <w:noProof w:val="0"/>
                <w:color w:val="000000" w:themeColor="text1" w:themeTint="FF" w:themeShade="FF"/>
                <w:sz w:val="20"/>
                <w:szCs w:val="20"/>
                <w:lang w:val="en-IE"/>
              </w:rPr>
              <w:t>Average number of part-time employees:</w:t>
            </w:r>
            <w:r w:rsidRPr="6F6C9493" w:rsidR="76E66229">
              <w:rPr>
                <w:rFonts w:ascii="Arial" w:hAnsi="Arial" w:eastAsia="Arial" w:cs="Arial"/>
                <w:b w:val="0"/>
                <w:bCs w:val="0"/>
                <w:i w:val="0"/>
                <w:iCs w:val="0"/>
                <w:caps w:val="0"/>
                <w:smallCaps w:val="0"/>
                <w:noProof w:val="0"/>
                <w:color w:val="5B9BD5" w:themeColor="accent1" w:themeTint="FF" w:themeShade="FF"/>
                <w:sz w:val="20"/>
                <w:szCs w:val="20"/>
                <w:lang w:val="en-IE"/>
              </w:rPr>
              <w:t xml:space="preserve"> insert number here, even if the number is zero.</w:t>
            </w:r>
          </w:p>
          <w:p w:rsidRPr="005427E5" w:rsidR="007E03D3" w:rsidP="6F6C9493" w:rsidRDefault="009E769B" w14:paraId="2C838EAC" w14:textId="20011D8F">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p>
          <w:p w:rsidRPr="005427E5" w:rsidR="007E03D3" w:rsidP="6F6C9493" w:rsidRDefault="009E769B" w14:paraId="1D803797" w14:textId="430D3AA4">
            <w:pPr>
              <w:pStyle w:val="Default"/>
              <w:spacing w:after="0" w:line="240" w:lineRule="auto"/>
              <w:jc w:val="left"/>
              <w:rPr>
                <w:rFonts w:ascii="Arial" w:hAnsi="Arial" w:eastAsia="Arial" w:cs="Arial"/>
                <w:b w:val="0"/>
                <w:bCs w:val="0"/>
                <w:i w:val="0"/>
                <w:iCs w:val="0"/>
                <w:caps w:val="0"/>
                <w:smallCaps w:val="0"/>
                <w:noProof w:val="0"/>
                <w:color w:val="5B9BD5" w:themeColor="accent1" w:themeTint="FF" w:themeShade="FF"/>
                <w:sz w:val="20"/>
                <w:szCs w:val="20"/>
                <w:lang w:val="en-US"/>
              </w:rPr>
            </w:pPr>
            <w:r w:rsidRPr="6F6C9493" w:rsidR="76E66229">
              <w:rPr>
                <w:rFonts w:ascii="Arial" w:hAnsi="Arial" w:eastAsia="Arial" w:cs="Arial"/>
                <w:b w:val="0"/>
                <w:bCs w:val="0"/>
                <w:i w:val="0"/>
                <w:iCs w:val="0"/>
                <w:caps w:val="0"/>
                <w:smallCaps w:val="0"/>
                <w:noProof w:val="0"/>
                <w:color w:val="5B9BD5" w:themeColor="accent1" w:themeTint="FF" w:themeShade="FF"/>
                <w:sz w:val="20"/>
                <w:szCs w:val="20"/>
                <w:lang w:val="en-IE"/>
              </w:rPr>
              <w:t>Also provide names and job titles of any senior/management staff.</w:t>
            </w:r>
          </w:p>
        </w:tc>
      </w:tr>
    </w:tbl>
    <w:p w:rsidRPr="005427E5" w:rsidR="001E32F9" w:rsidP="00D25D85" w:rsidRDefault="001E32F9" w14:paraId="1381A0F7" w14:textId="77777777">
      <w:pPr>
        <w:pStyle w:val="Default"/>
        <w:rPr>
          <w:sz w:val="20"/>
          <w:szCs w:val="20"/>
        </w:rPr>
      </w:pPr>
    </w:p>
    <w:p w:rsidRPr="005427E5" w:rsidR="007E03D3" w:rsidP="6F6C9493" w:rsidRDefault="007E03D3" w14:paraId="6F08D40F" w14:textId="74667512">
      <w:pPr>
        <w:pStyle w:val="Normal"/>
        <w:rPr>
          <w:rFonts w:ascii="Arial" w:hAnsi="Arial" w:eastAsia="Arial" w:cs="Arial"/>
          <w:noProof w:val="0"/>
          <w:sz w:val="20"/>
          <w:szCs w:val="20"/>
          <w:lang w:val="en-IE"/>
        </w:rPr>
      </w:pPr>
      <w:r w:rsidRPr="6F6C9493">
        <w:rPr>
          <w:rFonts w:ascii="Arial" w:hAnsi="Arial" w:cs="Arial"/>
          <w:sz w:val="20"/>
          <w:szCs w:val="20"/>
        </w:rPr>
        <w:br w:type="page"/>
      </w:r>
    </w:p>
    <w:tbl>
      <w:tblPr>
        <w:tblStyle w:val="TableGrid"/>
        <w:tblW w:w="9015" w:type="dxa"/>
        <w:tblLook w:val="04A0" w:firstRow="1" w:lastRow="0" w:firstColumn="1" w:lastColumn="0" w:noHBand="0" w:noVBand="1"/>
      </w:tblPr>
      <w:tblGrid>
        <w:gridCol w:w="4710"/>
        <w:gridCol w:w="2255"/>
        <w:gridCol w:w="2050"/>
      </w:tblGrid>
      <w:tr w:rsidRPr="005427E5" w:rsidR="009E1816" w:rsidTr="6F6C9493" w14:paraId="3BA4AF1F" w14:textId="77777777">
        <w:tc>
          <w:tcPr>
            <w:tcW w:w="9015" w:type="dxa"/>
            <w:gridSpan w:val="3"/>
            <w:shd w:val="clear" w:color="auto" w:fill="9CC2E5" w:themeFill="accent1" w:themeFillTint="99"/>
            <w:tcMar/>
          </w:tcPr>
          <w:p w:rsidRPr="005427E5" w:rsidR="009E1816" w:rsidP="00CB1D78" w:rsidRDefault="009E1816" w14:paraId="0CA54715" w14:textId="04867274">
            <w:pPr>
              <w:pStyle w:val="Default"/>
              <w:rPr>
                <w:b/>
                <w:bCs/>
                <w:sz w:val="20"/>
                <w:szCs w:val="20"/>
              </w:rPr>
            </w:pPr>
            <w:r w:rsidRPr="5FC5DCE4">
              <w:rPr>
                <w:b/>
                <w:bCs/>
                <w:sz w:val="20"/>
                <w:szCs w:val="20"/>
              </w:rPr>
              <w:lastRenderedPageBreak/>
              <w:t>Summary of financial position</w:t>
            </w:r>
            <w:r w:rsidRPr="5FC5DCE4" w:rsidR="2F4A17B8">
              <w:rPr>
                <w:b/>
                <w:bCs/>
                <w:sz w:val="20"/>
                <w:szCs w:val="20"/>
              </w:rPr>
              <w:t xml:space="preserve"> (</w:t>
            </w:r>
            <w:r w:rsidRPr="5FC5DCE4" w:rsidR="4D406015">
              <w:rPr>
                <w:b/>
                <w:bCs/>
                <w:sz w:val="20"/>
                <w:szCs w:val="20"/>
              </w:rPr>
              <w:t xml:space="preserve">Note: </w:t>
            </w:r>
            <w:r w:rsidRPr="5FC5DCE4" w:rsidR="2F4A17B8">
              <w:rPr>
                <w:b/>
                <w:bCs/>
                <w:sz w:val="20"/>
                <w:szCs w:val="20"/>
              </w:rPr>
              <w:t xml:space="preserve">if you get an accountant/auditor to prepare your financial statements use those statements </w:t>
            </w:r>
            <w:r w:rsidRPr="5FC5DCE4" w:rsidR="082B8E8D">
              <w:rPr>
                <w:b/>
                <w:bCs/>
                <w:sz w:val="20"/>
                <w:szCs w:val="20"/>
              </w:rPr>
              <w:t xml:space="preserve">in your Report </w:t>
            </w:r>
            <w:r w:rsidRPr="5FC5DCE4" w:rsidR="150320B5">
              <w:rPr>
                <w:b/>
                <w:bCs/>
                <w:sz w:val="20"/>
                <w:szCs w:val="20"/>
              </w:rPr>
              <w:t>instead of this financial summary</w:t>
            </w:r>
          </w:p>
        </w:tc>
      </w:tr>
      <w:tr w:rsidR="6F6C9493" w:rsidTr="6F6C9493" w14:paraId="40A96A9A">
        <w:tc>
          <w:tcPr>
            <w:tcW w:w="4710" w:type="dxa"/>
            <w:tcMar/>
          </w:tcPr>
          <w:p w:rsidR="6F6C9493" w:rsidP="6F6C9493" w:rsidRDefault="6F6C9493" w14:paraId="3C2C2021" w14:textId="77D89716">
            <w:pPr>
              <w:pStyle w:val="Normal"/>
              <w:rPr>
                <w:rFonts w:ascii="Arial" w:hAnsi="Arial" w:cs="Arial"/>
                <w:color w:val="000000" w:themeColor="text1" w:themeTint="FF" w:themeShade="FF"/>
                <w:sz w:val="20"/>
                <w:szCs w:val="20"/>
              </w:rPr>
            </w:pPr>
          </w:p>
        </w:tc>
        <w:tc>
          <w:tcPr>
            <w:tcW w:w="2255" w:type="dxa"/>
            <w:tcMar/>
          </w:tcPr>
          <w:p w:rsidR="1F97BFD6" w:rsidP="6F6C9493" w:rsidRDefault="1F97BFD6" w14:paraId="60E7A543" w14:textId="3685A67D">
            <w:pPr>
              <w:pStyle w:val="Normal"/>
              <w:bidi w:val="0"/>
              <w:spacing w:before="0" w:beforeAutospacing="off" w:after="0" w:afterAutospacing="off" w:line="259" w:lineRule="auto"/>
              <w:ind w:left="0" w:right="0"/>
              <w:jc w:val="center"/>
              <w:rPr>
                <w:rFonts w:ascii="Arial" w:hAnsi="Arial" w:cs="Arial"/>
                <w:color w:val="000000" w:themeColor="text1" w:themeTint="FF" w:themeShade="FF"/>
                <w:sz w:val="20"/>
                <w:szCs w:val="20"/>
              </w:rPr>
            </w:pPr>
            <w:r w:rsidRPr="6F6C9493" w:rsidR="1F97BFD6">
              <w:rPr>
                <w:rFonts w:ascii="Arial" w:hAnsi="Arial" w:cs="Arial"/>
                <w:b w:val="1"/>
                <w:bCs w:val="1"/>
                <w:color w:val="000000" w:themeColor="text1" w:themeTint="FF" w:themeShade="FF"/>
                <w:sz w:val="20"/>
                <w:szCs w:val="20"/>
              </w:rPr>
              <w:t>Period of this report</w:t>
            </w:r>
            <w:r>
              <w:br/>
            </w:r>
            <w:r w:rsidRPr="6F6C9493" w:rsidR="1F97BFD6">
              <w:rPr>
                <w:rFonts w:ascii="Arial" w:hAnsi="Arial" w:cs="Arial"/>
                <w:b w:val="1"/>
                <w:bCs w:val="1"/>
                <w:color w:val="000000" w:themeColor="text1" w:themeTint="FF" w:themeShade="FF"/>
                <w:sz w:val="20"/>
                <w:szCs w:val="20"/>
              </w:rPr>
              <w:t>(€)</w:t>
            </w:r>
          </w:p>
        </w:tc>
        <w:tc>
          <w:tcPr>
            <w:tcW w:w="2050" w:type="dxa"/>
            <w:tcMar/>
          </w:tcPr>
          <w:p w:rsidR="1F97BFD6" w:rsidP="6F6C9493" w:rsidRDefault="1F97BFD6" w14:paraId="0B6A8042" w14:textId="52340773">
            <w:pPr>
              <w:tabs>
                <w:tab w:val="left" w:leader="none" w:pos="2835"/>
                <w:tab w:val="left" w:leader="none" w:pos="3969"/>
              </w:tabs>
              <w:jc w:val="center"/>
              <w:rPr>
                <w:rFonts w:ascii="Arial" w:hAnsi="Arial" w:cs="Arial"/>
                <w:color w:val="000000" w:themeColor="text1" w:themeTint="FF" w:themeShade="FF"/>
                <w:sz w:val="20"/>
                <w:szCs w:val="20"/>
              </w:rPr>
            </w:pPr>
            <w:r w:rsidRPr="6F6C9493" w:rsidR="1F97BFD6">
              <w:rPr>
                <w:rFonts w:ascii="Arial" w:hAnsi="Arial" w:cs="Arial"/>
                <w:b w:val="1"/>
                <w:bCs w:val="1"/>
                <w:color w:val="000000" w:themeColor="text1" w:themeTint="FF" w:themeShade="FF"/>
                <w:sz w:val="20"/>
                <w:szCs w:val="20"/>
              </w:rPr>
              <w:t>Previous Financial Period (€)</w:t>
            </w:r>
          </w:p>
        </w:tc>
      </w:tr>
      <w:tr w:rsidR="6F6C9493" w:rsidTr="6F6C9493" w14:paraId="396F003E">
        <w:tc>
          <w:tcPr>
            <w:tcW w:w="4710" w:type="dxa"/>
            <w:tcMar/>
          </w:tcPr>
          <w:p w:rsidR="1F97BFD6" w:rsidP="6F6C9493" w:rsidRDefault="1F97BFD6" w14:paraId="38B2256B" w14:textId="13F742C5">
            <w:pPr>
              <w:pStyle w:val="Normal"/>
              <w:rPr>
                <w:rFonts w:ascii="Arial" w:hAnsi="Arial" w:eastAsia="Arial" w:cs="Arial"/>
                <w:noProof w:val="0"/>
                <w:sz w:val="20"/>
                <w:szCs w:val="20"/>
                <w:lang w:val="en-IE"/>
              </w:rPr>
            </w:pPr>
            <w:r w:rsidRPr="6F6C9493" w:rsidR="1F97BFD6">
              <w:rPr>
                <w:rFonts w:ascii="Arial" w:hAnsi="Arial" w:eastAsia="Arial" w:cs="Arial"/>
                <w:noProof w:val="0"/>
                <w:sz w:val="20"/>
                <w:szCs w:val="20"/>
                <w:lang w:val="en-IE"/>
              </w:rPr>
              <w:t>Income from Government/Local Authorities</w:t>
            </w:r>
          </w:p>
        </w:tc>
        <w:tc>
          <w:tcPr>
            <w:tcW w:w="2255" w:type="dxa"/>
            <w:tcMar/>
          </w:tcPr>
          <w:p w:rsidR="6F6C9493" w:rsidP="6F6C9493" w:rsidRDefault="6F6C9493" w14:paraId="2D8ADC5C" w14:textId="1F1C04FF">
            <w:pPr>
              <w:pStyle w:val="Normal"/>
              <w:rPr>
                <w:rFonts w:ascii="Arial" w:hAnsi="Arial" w:cs="Arial"/>
                <w:b w:val="1"/>
                <w:bCs w:val="1"/>
                <w:color w:val="000000" w:themeColor="text1" w:themeTint="FF" w:themeShade="FF"/>
                <w:sz w:val="20"/>
                <w:szCs w:val="20"/>
              </w:rPr>
            </w:pPr>
          </w:p>
        </w:tc>
        <w:tc>
          <w:tcPr>
            <w:tcW w:w="2050" w:type="dxa"/>
            <w:tcMar/>
          </w:tcPr>
          <w:p w:rsidR="6F6C9493" w:rsidP="6F6C9493" w:rsidRDefault="6F6C9493" w14:paraId="76673F0D" w14:textId="6747243D">
            <w:pPr>
              <w:pStyle w:val="Normal"/>
              <w:rPr>
                <w:rFonts w:ascii="Arial" w:hAnsi="Arial" w:cs="Arial"/>
                <w:b w:val="1"/>
                <w:bCs w:val="1"/>
                <w:color w:val="000000" w:themeColor="text1" w:themeTint="FF" w:themeShade="FF"/>
                <w:sz w:val="20"/>
                <w:szCs w:val="20"/>
              </w:rPr>
            </w:pPr>
          </w:p>
        </w:tc>
      </w:tr>
      <w:tr w:rsidR="6F6C9493" w:rsidTr="6F6C9493" w14:paraId="6AE85C64">
        <w:tc>
          <w:tcPr>
            <w:tcW w:w="4710" w:type="dxa"/>
            <w:tcMar/>
          </w:tcPr>
          <w:p w:rsidR="1F97BFD6" w:rsidP="6F6C9493" w:rsidRDefault="1F97BFD6" w14:paraId="1CD8BF7E" w14:textId="6D045E21">
            <w:pPr>
              <w:pStyle w:val="Normal"/>
              <w:rPr>
                <w:rFonts w:ascii="Arial" w:hAnsi="Arial" w:eastAsia="Arial" w:cs="Arial"/>
                <w:noProof w:val="0"/>
                <w:sz w:val="20"/>
                <w:szCs w:val="20"/>
                <w:lang w:val="en-IE"/>
              </w:rPr>
            </w:pPr>
            <w:r w:rsidRPr="6F6C9493" w:rsidR="1F97BFD6">
              <w:rPr>
                <w:rFonts w:ascii="Arial" w:hAnsi="Arial" w:eastAsia="Arial" w:cs="Arial"/>
                <w:noProof w:val="0"/>
                <w:sz w:val="20"/>
                <w:szCs w:val="20"/>
                <w:lang w:val="en-IE"/>
              </w:rPr>
              <w:t>Income from Other Public Bodies</w:t>
            </w:r>
          </w:p>
        </w:tc>
        <w:tc>
          <w:tcPr>
            <w:tcW w:w="2255" w:type="dxa"/>
            <w:tcMar/>
          </w:tcPr>
          <w:p w:rsidR="6F6C9493" w:rsidP="6F6C9493" w:rsidRDefault="6F6C9493" w14:paraId="44E2C960" w14:textId="36AEF072">
            <w:pPr>
              <w:pStyle w:val="Normal"/>
              <w:rPr>
                <w:rFonts w:ascii="Arial" w:hAnsi="Arial" w:cs="Arial"/>
                <w:b w:val="1"/>
                <w:bCs w:val="1"/>
                <w:color w:val="000000" w:themeColor="text1" w:themeTint="FF" w:themeShade="FF"/>
                <w:sz w:val="20"/>
                <w:szCs w:val="20"/>
              </w:rPr>
            </w:pPr>
          </w:p>
        </w:tc>
        <w:tc>
          <w:tcPr>
            <w:tcW w:w="2050" w:type="dxa"/>
            <w:tcMar/>
          </w:tcPr>
          <w:p w:rsidR="6F6C9493" w:rsidP="6F6C9493" w:rsidRDefault="6F6C9493" w14:paraId="0F55328E" w14:textId="38B9D064">
            <w:pPr>
              <w:pStyle w:val="Normal"/>
              <w:rPr>
                <w:rFonts w:ascii="Arial" w:hAnsi="Arial" w:cs="Arial"/>
                <w:b w:val="1"/>
                <w:bCs w:val="1"/>
                <w:color w:val="000000" w:themeColor="text1" w:themeTint="FF" w:themeShade="FF"/>
                <w:sz w:val="20"/>
                <w:szCs w:val="20"/>
              </w:rPr>
            </w:pPr>
          </w:p>
        </w:tc>
      </w:tr>
      <w:tr w:rsidR="6F6C9493" w:rsidTr="6F6C9493" w14:paraId="0D7BAD5D">
        <w:tc>
          <w:tcPr>
            <w:tcW w:w="4710" w:type="dxa"/>
            <w:tcMar/>
          </w:tcPr>
          <w:p w:rsidR="1F97BFD6" w:rsidP="6F6C9493" w:rsidRDefault="1F97BFD6" w14:paraId="38395E9B" w14:textId="65213B11">
            <w:pPr>
              <w:pStyle w:val="Normal"/>
              <w:rPr>
                <w:rFonts w:ascii="Arial" w:hAnsi="Arial" w:eastAsia="Arial" w:cs="Arial"/>
                <w:noProof w:val="0"/>
                <w:sz w:val="20"/>
                <w:szCs w:val="20"/>
                <w:lang w:val="en-IE"/>
              </w:rPr>
            </w:pPr>
            <w:r w:rsidRPr="6F6C9493" w:rsidR="1F97BFD6">
              <w:rPr>
                <w:rFonts w:ascii="Arial" w:hAnsi="Arial" w:eastAsia="Arial" w:cs="Arial"/>
                <w:noProof w:val="0"/>
                <w:sz w:val="20"/>
                <w:szCs w:val="20"/>
                <w:lang w:val="en-IE"/>
              </w:rPr>
              <w:t>Income from Philanthropic Organisations</w:t>
            </w:r>
          </w:p>
        </w:tc>
        <w:tc>
          <w:tcPr>
            <w:tcW w:w="2255" w:type="dxa"/>
            <w:tcMar/>
          </w:tcPr>
          <w:p w:rsidR="6F6C9493" w:rsidP="6F6C9493" w:rsidRDefault="6F6C9493" w14:paraId="77CF7472" w14:textId="3C53AFFB">
            <w:pPr>
              <w:pStyle w:val="Normal"/>
              <w:rPr>
                <w:rFonts w:ascii="Arial" w:hAnsi="Arial" w:cs="Arial"/>
                <w:b w:val="1"/>
                <w:bCs w:val="1"/>
                <w:color w:val="000000" w:themeColor="text1" w:themeTint="FF" w:themeShade="FF"/>
                <w:sz w:val="20"/>
                <w:szCs w:val="20"/>
              </w:rPr>
            </w:pPr>
          </w:p>
        </w:tc>
        <w:tc>
          <w:tcPr>
            <w:tcW w:w="2050" w:type="dxa"/>
            <w:tcMar/>
          </w:tcPr>
          <w:p w:rsidR="6F6C9493" w:rsidP="6F6C9493" w:rsidRDefault="6F6C9493" w14:paraId="7884AE4C" w14:textId="343C045C">
            <w:pPr>
              <w:pStyle w:val="Normal"/>
              <w:rPr>
                <w:rFonts w:ascii="Arial" w:hAnsi="Arial" w:cs="Arial"/>
                <w:b w:val="1"/>
                <w:bCs w:val="1"/>
                <w:color w:val="000000" w:themeColor="text1" w:themeTint="FF" w:themeShade="FF"/>
                <w:sz w:val="20"/>
                <w:szCs w:val="20"/>
              </w:rPr>
            </w:pPr>
          </w:p>
        </w:tc>
      </w:tr>
      <w:tr w:rsidR="6F6C9493" w:rsidTr="6F6C9493" w14:paraId="14213167">
        <w:tc>
          <w:tcPr>
            <w:tcW w:w="4710" w:type="dxa"/>
            <w:tcMar/>
          </w:tcPr>
          <w:p w:rsidR="1F97BFD6" w:rsidP="6F6C9493" w:rsidRDefault="1F97BFD6" w14:paraId="4DDA5502" w14:textId="18394799">
            <w:pPr>
              <w:pStyle w:val="Normal"/>
              <w:rPr>
                <w:rFonts w:ascii="Arial" w:hAnsi="Arial" w:eastAsia="Arial" w:cs="Arial"/>
                <w:noProof w:val="0"/>
                <w:sz w:val="20"/>
                <w:szCs w:val="20"/>
                <w:lang w:val="en-IE"/>
              </w:rPr>
            </w:pPr>
            <w:r w:rsidRPr="6F6C9493" w:rsidR="1F97BFD6">
              <w:rPr>
                <w:rFonts w:ascii="Arial" w:hAnsi="Arial" w:eastAsia="Arial" w:cs="Arial"/>
                <w:noProof w:val="0"/>
                <w:sz w:val="20"/>
                <w:szCs w:val="20"/>
                <w:lang w:val="en-IE"/>
              </w:rPr>
              <w:t>Income from Donations</w:t>
            </w:r>
          </w:p>
        </w:tc>
        <w:tc>
          <w:tcPr>
            <w:tcW w:w="2255" w:type="dxa"/>
            <w:tcMar/>
          </w:tcPr>
          <w:p w:rsidR="6F6C9493" w:rsidP="6F6C9493" w:rsidRDefault="6F6C9493" w14:paraId="10765A13" w14:textId="123E0593">
            <w:pPr>
              <w:pStyle w:val="Normal"/>
              <w:rPr>
                <w:rFonts w:ascii="Arial" w:hAnsi="Arial" w:cs="Arial"/>
                <w:b w:val="1"/>
                <w:bCs w:val="1"/>
                <w:color w:val="000000" w:themeColor="text1" w:themeTint="FF" w:themeShade="FF"/>
                <w:sz w:val="20"/>
                <w:szCs w:val="20"/>
              </w:rPr>
            </w:pPr>
          </w:p>
        </w:tc>
        <w:tc>
          <w:tcPr>
            <w:tcW w:w="2050" w:type="dxa"/>
            <w:tcMar/>
          </w:tcPr>
          <w:p w:rsidR="6F6C9493" w:rsidP="6F6C9493" w:rsidRDefault="6F6C9493" w14:paraId="5637FD01" w14:textId="69C657F6">
            <w:pPr>
              <w:pStyle w:val="Normal"/>
              <w:rPr>
                <w:rFonts w:ascii="Arial" w:hAnsi="Arial" w:cs="Arial"/>
                <w:b w:val="1"/>
                <w:bCs w:val="1"/>
                <w:color w:val="000000" w:themeColor="text1" w:themeTint="FF" w:themeShade="FF"/>
                <w:sz w:val="20"/>
                <w:szCs w:val="20"/>
              </w:rPr>
            </w:pPr>
          </w:p>
        </w:tc>
      </w:tr>
      <w:tr w:rsidR="6F6C9493" w:rsidTr="6F6C9493" w14:paraId="48FFFCE6">
        <w:tc>
          <w:tcPr>
            <w:tcW w:w="4710" w:type="dxa"/>
            <w:tcMar/>
          </w:tcPr>
          <w:p w:rsidR="1F97BFD6" w:rsidP="6F6C9493" w:rsidRDefault="1F97BFD6" w14:paraId="04D1DF4A" w14:textId="0226B57B">
            <w:pPr>
              <w:pStyle w:val="Normal"/>
              <w:rPr>
                <w:rFonts w:ascii="Arial" w:hAnsi="Arial" w:eastAsia="Arial" w:cs="Arial"/>
                <w:noProof w:val="0"/>
                <w:sz w:val="20"/>
                <w:szCs w:val="20"/>
                <w:lang w:val="en-IE"/>
              </w:rPr>
            </w:pPr>
            <w:r w:rsidRPr="6F6C9493" w:rsidR="1F97BFD6">
              <w:rPr>
                <w:rFonts w:ascii="Arial" w:hAnsi="Arial" w:eastAsia="Arial" w:cs="Arial"/>
                <w:noProof w:val="0"/>
                <w:sz w:val="20"/>
                <w:szCs w:val="20"/>
                <w:lang w:val="en-IE"/>
              </w:rPr>
              <w:t>Income from Bequests</w:t>
            </w:r>
          </w:p>
        </w:tc>
        <w:tc>
          <w:tcPr>
            <w:tcW w:w="2255" w:type="dxa"/>
            <w:tcMar/>
          </w:tcPr>
          <w:p w:rsidR="6F6C9493" w:rsidP="6F6C9493" w:rsidRDefault="6F6C9493" w14:paraId="6115AA2B" w14:textId="7740030C">
            <w:pPr>
              <w:pStyle w:val="Normal"/>
              <w:rPr>
                <w:rFonts w:ascii="Arial" w:hAnsi="Arial" w:cs="Arial"/>
                <w:b w:val="1"/>
                <w:bCs w:val="1"/>
                <w:color w:val="000000" w:themeColor="text1" w:themeTint="FF" w:themeShade="FF"/>
                <w:sz w:val="20"/>
                <w:szCs w:val="20"/>
              </w:rPr>
            </w:pPr>
          </w:p>
        </w:tc>
        <w:tc>
          <w:tcPr>
            <w:tcW w:w="2050" w:type="dxa"/>
            <w:tcMar/>
          </w:tcPr>
          <w:p w:rsidR="6F6C9493" w:rsidP="6F6C9493" w:rsidRDefault="6F6C9493" w14:paraId="2C8B5141" w14:textId="101DD590">
            <w:pPr>
              <w:pStyle w:val="Normal"/>
              <w:rPr>
                <w:rFonts w:ascii="Arial" w:hAnsi="Arial" w:cs="Arial"/>
                <w:b w:val="1"/>
                <w:bCs w:val="1"/>
                <w:color w:val="000000" w:themeColor="text1" w:themeTint="FF" w:themeShade="FF"/>
                <w:sz w:val="20"/>
                <w:szCs w:val="20"/>
              </w:rPr>
            </w:pPr>
          </w:p>
        </w:tc>
      </w:tr>
      <w:tr w:rsidR="6F6C9493" w:rsidTr="6F6C9493" w14:paraId="6FC9ECD0">
        <w:tc>
          <w:tcPr>
            <w:tcW w:w="4710" w:type="dxa"/>
            <w:tcMar/>
          </w:tcPr>
          <w:p w:rsidR="1F97BFD6" w:rsidP="6F6C9493" w:rsidRDefault="1F97BFD6" w14:paraId="035BAE91" w14:textId="5E6EED5A">
            <w:pPr>
              <w:pStyle w:val="Normal"/>
              <w:rPr>
                <w:rFonts w:ascii="Arial" w:hAnsi="Arial" w:eastAsia="Arial" w:cs="Arial"/>
                <w:noProof w:val="0"/>
                <w:sz w:val="20"/>
                <w:szCs w:val="20"/>
                <w:lang w:val="en-IE"/>
              </w:rPr>
            </w:pPr>
            <w:r w:rsidRPr="6F6C9493" w:rsidR="1F97BFD6">
              <w:rPr>
                <w:rFonts w:ascii="Arial" w:hAnsi="Arial" w:eastAsia="Arial" w:cs="Arial"/>
                <w:noProof w:val="0"/>
                <w:sz w:val="20"/>
                <w:szCs w:val="20"/>
                <w:lang w:val="en-IE"/>
              </w:rPr>
              <w:t>Income from Trading and Commercial Activities</w:t>
            </w:r>
          </w:p>
        </w:tc>
        <w:tc>
          <w:tcPr>
            <w:tcW w:w="2255" w:type="dxa"/>
            <w:tcMar/>
          </w:tcPr>
          <w:p w:rsidR="6F6C9493" w:rsidP="6F6C9493" w:rsidRDefault="6F6C9493" w14:paraId="5C0F23C7" w14:textId="64672882">
            <w:pPr>
              <w:pStyle w:val="Normal"/>
              <w:rPr>
                <w:rFonts w:ascii="Arial" w:hAnsi="Arial" w:cs="Arial"/>
                <w:b w:val="1"/>
                <w:bCs w:val="1"/>
                <w:color w:val="000000" w:themeColor="text1" w:themeTint="FF" w:themeShade="FF"/>
                <w:sz w:val="20"/>
                <w:szCs w:val="20"/>
              </w:rPr>
            </w:pPr>
          </w:p>
        </w:tc>
        <w:tc>
          <w:tcPr>
            <w:tcW w:w="2050" w:type="dxa"/>
            <w:tcMar/>
          </w:tcPr>
          <w:p w:rsidR="6F6C9493" w:rsidP="6F6C9493" w:rsidRDefault="6F6C9493" w14:paraId="388E8F1E" w14:textId="73490530">
            <w:pPr>
              <w:pStyle w:val="Normal"/>
              <w:rPr>
                <w:rFonts w:ascii="Arial" w:hAnsi="Arial" w:cs="Arial"/>
                <w:b w:val="1"/>
                <w:bCs w:val="1"/>
                <w:color w:val="000000" w:themeColor="text1" w:themeTint="FF" w:themeShade="FF"/>
                <w:sz w:val="20"/>
                <w:szCs w:val="20"/>
              </w:rPr>
            </w:pPr>
          </w:p>
        </w:tc>
      </w:tr>
      <w:tr w:rsidR="6F6C9493" w:rsidTr="6F6C9493" w14:paraId="1879BD22">
        <w:tc>
          <w:tcPr>
            <w:tcW w:w="4710" w:type="dxa"/>
            <w:tcMar/>
          </w:tcPr>
          <w:p w:rsidR="1F97BFD6" w:rsidP="6F6C9493" w:rsidRDefault="1F97BFD6" w14:paraId="09111C76" w14:textId="0D447623">
            <w:pPr>
              <w:pStyle w:val="Normal"/>
              <w:rPr>
                <w:rFonts w:ascii="Arial" w:hAnsi="Arial" w:eastAsia="Arial" w:cs="Arial"/>
                <w:noProof w:val="0"/>
                <w:sz w:val="20"/>
                <w:szCs w:val="20"/>
                <w:lang w:val="en-IE"/>
              </w:rPr>
            </w:pPr>
            <w:r w:rsidRPr="6F6C9493" w:rsidR="1F97BFD6">
              <w:rPr>
                <w:rFonts w:ascii="Arial" w:hAnsi="Arial" w:eastAsia="Arial" w:cs="Arial"/>
                <w:noProof w:val="0"/>
                <w:sz w:val="20"/>
                <w:szCs w:val="20"/>
                <w:lang w:val="en-IE"/>
              </w:rPr>
              <w:t>Income from Other Sources</w:t>
            </w:r>
          </w:p>
        </w:tc>
        <w:tc>
          <w:tcPr>
            <w:tcW w:w="2255" w:type="dxa"/>
            <w:tcMar/>
          </w:tcPr>
          <w:p w:rsidR="6F6C9493" w:rsidP="6F6C9493" w:rsidRDefault="6F6C9493" w14:paraId="31890201" w14:textId="5A3C9D15">
            <w:pPr>
              <w:pStyle w:val="Normal"/>
              <w:rPr>
                <w:rFonts w:ascii="Arial" w:hAnsi="Arial" w:cs="Arial"/>
                <w:b w:val="1"/>
                <w:bCs w:val="1"/>
                <w:color w:val="000000" w:themeColor="text1" w:themeTint="FF" w:themeShade="FF"/>
                <w:sz w:val="20"/>
                <w:szCs w:val="20"/>
              </w:rPr>
            </w:pPr>
          </w:p>
        </w:tc>
        <w:tc>
          <w:tcPr>
            <w:tcW w:w="2050" w:type="dxa"/>
            <w:tcMar/>
          </w:tcPr>
          <w:p w:rsidR="6F6C9493" w:rsidP="6F6C9493" w:rsidRDefault="6F6C9493" w14:paraId="39D50124" w14:textId="6816ED40">
            <w:pPr>
              <w:pStyle w:val="Normal"/>
              <w:rPr>
                <w:rFonts w:ascii="Arial" w:hAnsi="Arial" w:cs="Arial"/>
                <w:b w:val="1"/>
                <w:bCs w:val="1"/>
                <w:color w:val="000000" w:themeColor="text1" w:themeTint="FF" w:themeShade="FF"/>
                <w:sz w:val="20"/>
                <w:szCs w:val="20"/>
              </w:rPr>
            </w:pPr>
          </w:p>
        </w:tc>
      </w:tr>
      <w:tr w:rsidR="6F6C9493" w:rsidTr="6F6C9493" w14:paraId="47A734FA">
        <w:tc>
          <w:tcPr>
            <w:tcW w:w="4710" w:type="dxa"/>
            <w:tcMar/>
          </w:tcPr>
          <w:p w:rsidR="1F97BFD6" w:rsidP="6F6C9493" w:rsidRDefault="1F97BFD6" w14:paraId="7EAFAD1E" w14:textId="224182AE">
            <w:pPr>
              <w:pStyle w:val="Normal"/>
              <w:rPr>
                <w:rFonts w:ascii="Arial" w:hAnsi="Arial" w:eastAsia="Arial" w:cs="Arial"/>
                <w:b w:val="1"/>
                <w:bCs w:val="1"/>
                <w:noProof w:val="0"/>
                <w:sz w:val="20"/>
                <w:szCs w:val="20"/>
                <w:lang w:val="en-IE"/>
              </w:rPr>
            </w:pPr>
            <w:r w:rsidRPr="6F6C9493" w:rsidR="1F97BFD6">
              <w:rPr>
                <w:rFonts w:ascii="Arial" w:hAnsi="Arial" w:eastAsia="Arial" w:cs="Arial"/>
                <w:b w:val="1"/>
                <w:bCs w:val="1"/>
                <w:noProof w:val="0"/>
                <w:sz w:val="20"/>
                <w:szCs w:val="20"/>
                <w:lang w:val="en-IE"/>
              </w:rPr>
              <w:t>Total Income</w:t>
            </w:r>
          </w:p>
        </w:tc>
        <w:tc>
          <w:tcPr>
            <w:tcW w:w="2255" w:type="dxa"/>
            <w:tcMar/>
          </w:tcPr>
          <w:p w:rsidR="6F6C9493" w:rsidP="6F6C9493" w:rsidRDefault="6F6C9493" w14:paraId="7AFCED51" w14:textId="2A95B9F7">
            <w:pPr>
              <w:pStyle w:val="Normal"/>
              <w:rPr>
                <w:rFonts w:ascii="Arial" w:hAnsi="Arial" w:cs="Arial"/>
                <w:b w:val="1"/>
                <w:bCs w:val="1"/>
                <w:color w:val="000000" w:themeColor="text1" w:themeTint="FF" w:themeShade="FF"/>
                <w:sz w:val="20"/>
                <w:szCs w:val="20"/>
              </w:rPr>
            </w:pPr>
          </w:p>
        </w:tc>
        <w:tc>
          <w:tcPr>
            <w:tcW w:w="2050" w:type="dxa"/>
            <w:tcMar/>
          </w:tcPr>
          <w:p w:rsidR="6F6C9493" w:rsidP="6F6C9493" w:rsidRDefault="6F6C9493" w14:paraId="740FCA6B" w14:textId="549F4A97">
            <w:pPr>
              <w:pStyle w:val="Normal"/>
              <w:rPr>
                <w:rFonts w:ascii="Arial" w:hAnsi="Arial" w:cs="Arial"/>
                <w:b w:val="1"/>
                <w:bCs w:val="1"/>
                <w:color w:val="000000" w:themeColor="text1" w:themeTint="FF" w:themeShade="FF"/>
                <w:sz w:val="20"/>
                <w:szCs w:val="20"/>
              </w:rPr>
            </w:pPr>
          </w:p>
        </w:tc>
      </w:tr>
      <w:tr w:rsidR="6F6C9493" w:rsidTr="6F6C9493" w14:paraId="7E7A84F0">
        <w:tc>
          <w:tcPr>
            <w:tcW w:w="4710" w:type="dxa"/>
            <w:tcMar/>
          </w:tcPr>
          <w:p w:rsidR="6F6C9493" w:rsidP="6F6C9493" w:rsidRDefault="6F6C9493" w14:paraId="6E257803" w14:textId="235F4366">
            <w:pPr>
              <w:pStyle w:val="Normal"/>
              <w:rPr>
                <w:rFonts w:ascii="Arial" w:hAnsi="Arial" w:eastAsia="Arial" w:cs="Arial"/>
                <w:b w:val="1"/>
                <w:bCs w:val="1"/>
                <w:noProof w:val="0"/>
                <w:sz w:val="20"/>
                <w:szCs w:val="20"/>
                <w:lang w:val="en-IE"/>
              </w:rPr>
            </w:pPr>
          </w:p>
        </w:tc>
        <w:tc>
          <w:tcPr>
            <w:tcW w:w="2255" w:type="dxa"/>
            <w:tcMar/>
          </w:tcPr>
          <w:p w:rsidR="6F6C9493" w:rsidP="6F6C9493" w:rsidRDefault="6F6C9493" w14:paraId="0090D91B" w14:textId="61591B9E">
            <w:pPr>
              <w:pStyle w:val="Normal"/>
              <w:rPr>
                <w:rFonts w:ascii="Arial" w:hAnsi="Arial" w:cs="Arial"/>
                <w:b w:val="1"/>
                <w:bCs w:val="1"/>
                <w:color w:val="000000" w:themeColor="text1" w:themeTint="FF" w:themeShade="FF"/>
                <w:sz w:val="20"/>
                <w:szCs w:val="20"/>
              </w:rPr>
            </w:pPr>
          </w:p>
        </w:tc>
        <w:tc>
          <w:tcPr>
            <w:tcW w:w="2050" w:type="dxa"/>
            <w:tcMar/>
          </w:tcPr>
          <w:p w:rsidR="6F6C9493" w:rsidP="6F6C9493" w:rsidRDefault="6F6C9493" w14:paraId="7891BDC7" w14:textId="755B3CEF">
            <w:pPr>
              <w:pStyle w:val="Normal"/>
              <w:rPr>
                <w:rFonts w:ascii="Arial" w:hAnsi="Arial" w:cs="Arial"/>
                <w:b w:val="1"/>
                <w:bCs w:val="1"/>
                <w:color w:val="000000" w:themeColor="text1" w:themeTint="FF" w:themeShade="FF"/>
                <w:sz w:val="20"/>
                <w:szCs w:val="20"/>
              </w:rPr>
            </w:pPr>
          </w:p>
        </w:tc>
      </w:tr>
      <w:tr w:rsidR="6F6C9493" w:rsidTr="6F6C9493" w14:paraId="6C749B38">
        <w:tc>
          <w:tcPr>
            <w:tcW w:w="4710" w:type="dxa"/>
            <w:tcMar/>
          </w:tcPr>
          <w:p w:rsidR="1F97BFD6" w:rsidP="6F6C9493" w:rsidRDefault="1F97BFD6" w14:paraId="40EA6371" w14:textId="42992BB7">
            <w:pPr>
              <w:pStyle w:val="Normal"/>
              <w:rPr>
                <w:rFonts w:ascii="Arial" w:hAnsi="Arial" w:eastAsia="Arial" w:cs="Arial"/>
                <w:noProof w:val="0"/>
                <w:sz w:val="20"/>
                <w:szCs w:val="20"/>
                <w:lang w:val="en-IE"/>
              </w:rPr>
            </w:pPr>
            <w:r w:rsidRPr="6F6C9493" w:rsidR="1F97BFD6">
              <w:rPr>
                <w:rFonts w:ascii="Arial" w:hAnsi="Arial" w:eastAsia="Arial" w:cs="Arial"/>
                <w:noProof w:val="0"/>
                <w:sz w:val="20"/>
                <w:szCs w:val="20"/>
                <w:lang w:val="en-IE"/>
              </w:rPr>
              <w:t>Expenditure on Salaries &amp; Wages</w:t>
            </w:r>
          </w:p>
        </w:tc>
        <w:tc>
          <w:tcPr>
            <w:tcW w:w="2255" w:type="dxa"/>
            <w:tcMar/>
          </w:tcPr>
          <w:p w:rsidR="6F6C9493" w:rsidP="6F6C9493" w:rsidRDefault="6F6C9493" w14:paraId="09014816" w14:textId="10811536">
            <w:pPr>
              <w:pStyle w:val="Normal"/>
              <w:rPr>
                <w:rFonts w:ascii="Arial" w:hAnsi="Arial" w:cs="Arial"/>
                <w:b w:val="1"/>
                <w:bCs w:val="1"/>
                <w:color w:val="000000" w:themeColor="text1" w:themeTint="FF" w:themeShade="FF"/>
                <w:sz w:val="20"/>
                <w:szCs w:val="20"/>
              </w:rPr>
            </w:pPr>
          </w:p>
        </w:tc>
        <w:tc>
          <w:tcPr>
            <w:tcW w:w="2050" w:type="dxa"/>
            <w:tcMar/>
          </w:tcPr>
          <w:p w:rsidR="6F6C9493" w:rsidP="6F6C9493" w:rsidRDefault="6F6C9493" w14:paraId="1AF1E1C9" w14:textId="4DBCCA73">
            <w:pPr>
              <w:pStyle w:val="Normal"/>
              <w:rPr>
                <w:rFonts w:ascii="Arial" w:hAnsi="Arial" w:cs="Arial"/>
                <w:b w:val="1"/>
                <w:bCs w:val="1"/>
                <w:color w:val="000000" w:themeColor="text1" w:themeTint="FF" w:themeShade="FF"/>
                <w:sz w:val="20"/>
                <w:szCs w:val="20"/>
              </w:rPr>
            </w:pPr>
          </w:p>
        </w:tc>
      </w:tr>
      <w:tr w:rsidR="6F6C9493" w:rsidTr="6F6C9493" w14:paraId="732EC647">
        <w:tc>
          <w:tcPr>
            <w:tcW w:w="4710" w:type="dxa"/>
            <w:tcMar/>
          </w:tcPr>
          <w:p w:rsidR="1F97BFD6" w:rsidP="6F6C9493" w:rsidRDefault="1F97BFD6" w14:paraId="4AD26EBB" w14:textId="738D03D0">
            <w:pPr>
              <w:pStyle w:val="Normal"/>
              <w:rPr>
                <w:rFonts w:ascii="Arial" w:hAnsi="Arial" w:eastAsia="Arial" w:cs="Arial"/>
                <w:noProof w:val="0"/>
                <w:sz w:val="20"/>
                <w:szCs w:val="20"/>
                <w:lang w:val="en-IE"/>
              </w:rPr>
            </w:pPr>
            <w:r w:rsidRPr="6F6C9493" w:rsidR="1F97BFD6">
              <w:rPr>
                <w:rFonts w:ascii="Arial" w:hAnsi="Arial" w:eastAsia="Arial" w:cs="Arial"/>
                <w:noProof w:val="0"/>
                <w:sz w:val="20"/>
                <w:szCs w:val="20"/>
                <w:lang w:val="en-IE"/>
              </w:rPr>
              <w:t>Other Expenditure</w:t>
            </w:r>
          </w:p>
        </w:tc>
        <w:tc>
          <w:tcPr>
            <w:tcW w:w="2255" w:type="dxa"/>
            <w:tcMar/>
          </w:tcPr>
          <w:p w:rsidR="6F6C9493" w:rsidP="6F6C9493" w:rsidRDefault="6F6C9493" w14:paraId="68FBE65A" w14:textId="06FE575F">
            <w:pPr>
              <w:pStyle w:val="Normal"/>
              <w:rPr>
                <w:rFonts w:ascii="Arial" w:hAnsi="Arial" w:cs="Arial"/>
                <w:b w:val="1"/>
                <w:bCs w:val="1"/>
                <w:color w:val="000000" w:themeColor="text1" w:themeTint="FF" w:themeShade="FF"/>
                <w:sz w:val="20"/>
                <w:szCs w:val="20"/>
              </w:rPr>
            </w:pPr>
          </w:p>
        </w:tc>
        <w:tc>
          <w:tcPr>
            <w:tcW w:w="2050" w:type="dxa"/>
            <w:tcMar/>
          </w:tcPr>
          <w:p w:rsidR="6F6C9493" w:rsidP="6F6C9493" w:rsidRDefault="6F6C9493" w14:paraId="57501660" w14:textId="75C30186">
            <w:pPr>
              <w:pStyle w:val="Normal"/>
              <w:rPr>
                <w:rFonts w:ascii="Arial" w:hAnsi="Arial" w:cs="Arial"/>
                <w:b w:val="1"/>
                <w:bCs w:val="1"/>
                <w:color w:val="000000" w:themeColor="text1" w:themeTint="FF" w:themeShade="FF"/>
                <w:sz w:val="20"/>
                <w:szCs w:val="20"/>
              </w:rPr>
            </w:pPr>
          </w:p>
        </w:tc>
      </w:tr>
      <w:tr w:rsidRPr="005427E5" w:rsidR="002731B2" w:rsidTr="6F6C9493" w14:paraId="05141225" w14:textId="77777777">
        <w:tc>
          <w:tcPr>
            <w:tcW w:w="4710" w:type="dxa"/>
            <w:tcMar/>
          </w:tcPr>
          <w:p w:rsidRPr="00CB1D78" w:rsidR="009E1816" w:rsidP="6F6C9493" w:rsidRDefault="352C7BFA" w14:paraId="75FB61BD" w14:textId="59A0E23E">
            <w:pPr>
              <w:pStyle w:val="ListParagraph"/>
              <w:tabs>
                <w:tab w:val="left" w:pos="2835"/>
                <w:tab w:val="left" w:pos="3969"/>
              </w:tabs>
              <w:autoSpaceDE w:val="0"/>
              <w:autoSpaceDN w:val="0"/>
              <w:adjustRightInd w:val="0"/>
              <w:ind w:left="0" w:hanging="0"/>
              <w:rPr>
                <w:b w:val="1"/>
                <w:bCs w:val="1"/>
                <w:noProof w:val="0"/>
                <w:lang w:val="en-IE"/>
              </w:rPr>
            </w:pPr>
            <w:r w:rsidRPr="6F6C9493" w:rsidR="1F97BFD6">
              <w:rPr>
                <w:b w:val="1"/>
                <w:bCs w:val="1"/>
                <w:noProof w:val="0"/>
                <w:lang w:val="en-IE"/>
              </w:rPr>
              <w:t>Total Expenditure</w:t>
            </w:r>
          </w:p>
        </w:tc>
        <w:tc>
          <w:tcPr>
            <w:tcW w:w="2255" w:type="dxa"/>
            <w:tcMar/>
          </w:tcPr>
          <w:p w:rsidRPr="005427E5" w:rsidR="009E1816" w:rsidP="6F6C9493" w:rsidRDefault="009E1816" w14:paraId="1E9995C9" w14:noSpellErr="1" w14:textId="069F2B07">
            <w:pPr>
              <w:pStyle w:val="Normal"/>
              <w:tabs>
                <w:tab w:val="left" w:pos="2835"/>
                <w:tab w:val="left" w:pos="3969"/>
              </w:tabs>
              <w:autoSpaceDE w:val="0"/>
              <w:autoSpaceDN w:val="0"/>
              <w:adjustRightInd w:val="0"/>
              <w:ind/>
              <w:rPr>
                <w:rFonts w:ascii="Arial" w:hAnsi="Arial" w:cs="Arial"/>
                <w:b w:val="1"/>
                <w:bCs w:val="1"/>
                <w:color w:val="000000"/>
                <w:sz w:val="20"/>
                <w:szCs w:val="20"/>
              </w:rPr>
            </w:pPr>
          </w:p>
        </w:tc>
        <w:tc>
          <w:tcPr>
            <w:tcW w:w="2050" w:type="dxa"/>
            <w:tcMar/>
          </w:tcPr>
          <w:p w:rsidR="6F6C9493" w:rsidP="6F6C9493" w:rsidRDefault="6F6C9493" w14:paraId="29709B1F" w14:textId="40AF9249">
            <w:pPr>
              <w:pStyle w:val="Normal"/>
              <w:rPr>
                <w:rFonts w:ascii="Arial" w:hAnsi="Arial" w:cs="Arial"/>
                <w:b w:val="1"/>
                <w:bCs w:val="1"/>
                <w:color w:val="000000" w:themeColor="text1" w:themeTint="FF" w:themeShade="FF"/>
                <w:sz w:val="20"/>
                <w:szCs w:val="20"/>
              </w:rPr>
            </w:pPr>
          </w:p>
        </w:tc>
      </w:tr>
      <w:tr w:rsidR="6F6C9493" w:rsidTr="6F6C9493" w14:paraId="29A65572">
        <w:tc>
          <w:tcPr>
            <w:tcW w:w="4710" w:type="dxa"/>
            <w:tcMar/>
          </w:tcPr>
          <w:p w:rsidR="6F6C9493" w:rsidP="6F6C9493" w:rsidRDefault="6F6C9493" w14:paraId="6ABB6217" w14:textId="40745E07">
            <w:pPr>
              <w:pStyle w:val="ListParagraph"/>
              <w:rPr>
                <w:noProof w:val="0"/>
                <w:lang w:val="en-IE"/>
              </w:rPr>
            </w:pPr>
          </w:p>
        </w:tc>
        <w:tc>
          <w:tcPr>
            <w:tcW w:w="2255" w:type="dxa"/>
            <w:tcMar/>
          </w:tcPr>
          <w:p w:rsidR="6F6C9493" w:rsidP="6F6C9493" w:rsidRDefault="6F6C9493" w14:paraId="468F8868" w14:textId="0E2C09FC">
            <w:pPr>
              <w:pStyle w:val="Normal"/>
              <w:rPr>
                <w:rFonts w:ascii="Arial" w:hAnsi="Arial" w:cs="Arial"/>
                <w:b w:val="1"/>
                <w:bCs w:val="1"/>
                <w:color w:val="000000" w:themeColor="text1" w:themeTint="FF" w:themeShade="FF"/>
                <w:sz w:val="20"/>
                <w:szCs w:val="20"/>
              </w:rPr>
            </w:pPr>
          </w:p>
        </w:tc>
        <w:tc>
          <w:tcPr>
            <w:tcW w:w="2050" w:type="dxa"/>
            <w:tcMar/>
          </w:tcPr>
          <w:p w:rsidR="6F6C9493" w:rsidP="6F6C9493" w:rsidRDefault="6F6C9493" w14:paraId="4A6639CF" w14:textId="7EF3A72F">
            <w:pPr>
              <w:pStyle w:val="Normal"/>
              <w:rPr>
                <w:rFonts w:ascii="Arial" w:hAnsi="Arial" w:cs="Arial"/>
                <w:b w:val="1"/>
                <w:bCs w:val="1"/>
                <w:color w:val="000000" w:themeColor="text1" w:themeTint="FF" w:themeShade="FF"/>
                <w:sz w:val="20"/>
                <w:szCs w:val="20"/>
              </w:rPr>
            </w:pPr>
          </w:p>
        </w:tc>
      </w:tr>
      <w:tr w:rsidR="6F6C9493" w:rsidTr="6F6C9493" w14:paraId="7C3745FC">
        <w:tc>
          <w:tcPr>
            <w:tcW w:w="4710" w:type="dxa"/>
            <w:tcMar/>
          </w:tcPr>
          <w:p w:rsidR="1F97BFD6" w:rsidP="6F6C9493" w:rsidRDefault="1F97BFD6" w14:paraId="7F7AB9A1" w14:textId="36B2F50B">
            <w:pPr>
              <w:pStyle w:val="ListParagraph"/>
              <w:ind w:left="0"/>
              <w:rPr>
                <w:b w:val="1"/>
                <w:bCs w:val="1"/>
                <w:noProof w:val="0"/>
                <w:lang w:val="en-IE"/>
              </w:rPr>
            </w:pPr>
            <w:r w:rsidRPr="6F6C9493" w:rsidR="1F97BFD6">
              <w:rPr>
                <w:b w:val="1"/>
                <w:bCs w:val="1"/>
                <w:noProof w:val="0"/>
                <w:lang w:val="en-IE"/>
              </w:rPr>
              <w:t>Surplus/(Deficit) for the Period</w:t>
            </w:r>
          </w:p>
        </w:tc>
        <w:tc>
          <w:tcPr>
            <w:tcW w:w="2255" w:type="dxa"/>
            <w:tcMar/>
          </w:tcPr>
          <w:p w:rsidR="6F6C9493" w:rsidP="6F6C9493" w:rsidRDefault="6F6C9493" w14:paraId="71A83AAA" w14:textId="41436505">
            <w:pPr>
              <w:pStyle w:val="Normal"/>
              <w:rPr>
                <w:rFonts w:ascii="Arial" w:hAnsi="Arial" w:cs="Arial"/>
                <w:b w:val="1"/>
                <w:bCs w:val="1"/>
                <w:color w:val="000000" w:themeColor="text1" w:themeTint="FF" w:themeShade="FF"/>
                <w:sz w:val="20"/>
                <w:szCs w:val="20"/>
              </w:rPr>
            </w:pPr>
          </w:p>
        </w:tc>
        <w:tc>
          <w:tcPr>
            <w:tcW w:w="2050" w:type="dxa"/>
            <w:tcMar/>
          </w:tcPr>
          <w:p w:rsidR="6F6C9493" w:rsidP="6F6C9493" w:rsidRDefault="6F6C9493" w14:paraId="67DDEBF7" w14:textId="256D66E5">
            <w:pPr>
              <w:pStyle w:val="Normal"/>
              <w:rPr>
                <w:rFonts w:ascii="Arial" w:hAnsi="Arial" w:cs="Arial"/>
                <w:b w:val="1"/>
                <w:bCs w:val="1"/>
                <w:color w:val="000000" w:themeColor="text1" w:themeTint="FF" w:themeShade="FF"/>
                <w:sz w:val="20"/>
                <w:szCs w:val="20"/>
              </w:rPr>
            </w:pPr>
          </w:p>
        </w:tc>
      </w:tr>
    </w:tbl>
    <w:p w:rsidRPr="005427E5" w:rsidR="002731B2" w:rsidP="008F1FAB" w:rsidRDefault="002731B2" w14:paraId="6E08CBE9" w14:textId="77777777" w14:noSpellErr="1">
      <w:pPr>
        <w:tabs>
          <w:tab w:val="left" w:pos="2835"/>
          <w:tab w:val="left" w:pos="3969"/>
        </w:tabs>
        <w:autoSpaceDE w:val="0"/>
        <w:autoSpaceDN w:val="0"/>
        <w:adjustRightInd w:val="0"/>
        <w:spacing w:after="0" w:line="240" w:lineRule="auto"/>
        <w:rPr>
          <w:rFonts w:ascii="Arial" w:hAnsi="Arial" w:cs="Arial"/>
          <w:b w:val="1"/>
          <w:bCs w:val="1"/>
          <w:color w:val="000000"/>
          <w:sz w:val="20"/>
          <w:szCs w:val="20"/>
        </w:rPr>
      </w:pPr>
    </w:p>
    <w:tbl>
      <w:tblPr>
        <w:tblStyle w:val="TableGrid"/>
        <w:tblW w:w="0" w:type="auto"/>
        <w:tblLook w:val="04A0" w:firstRow="1" w:lastRow="0" w:firstColumn="1" w:lastColumn="0" w:noHBand="0" w:noVBand="1"/>
      </w:tblPr>
      <w:tblGrid>
        <w:gridCol w:w="4710"/>
        <w:gridCol w:w="4305"/>
      </w:tblGrid>
      <w:tr w:rsidR="6F6C9493" w:rsidTr="6F6C9493" w14:paraId="451C795D">
        <w:tc>
          <w:tcPr>
            <w:tcW w:w="9015" w:type="dxa"/>
            <w:gridSpan w:val="2"/>
            <w:shd w:val="clear" w:color="auto" w:fill="9CC2E5" w:themeFill="accent1" w:themeFillTint="99"/>
            <w:tcMar/>
          </w:tcPr>
          <w:p w:rsidR="76BDEC48" w:rsidP="6F6C9493" w:rsidRDefault="76BDEC48" w14:paraId="6FD6DCDB" w14:textId="3ACFB74B">
            <w:pPr>
              <w:pStyle w:val="Default"/>
              <w:rPr>
                <w:rFonts w:ascii="Arial" w:hAnsi="Arial" w:eastAsia="Calibri" w:cs="Arial"/>
                <w:b w:val="1"/>
                <w:bCs w:val="1"/>
                <w:noProof w:val="0"/>
                <w:color w:val="000000" w:themeColor="text1" w:themeTint="FF" w:themeShade="FF"/>
                <w:sz w:val="20"/>
                <w:szCs w:val="20"/>
                <w:lang w:val="en-IE"/>
              </w:rPr>
            </w:pPr>
            <w:r w:rsidRPr="6F6C9493" w:rsidR="76BDEC48">
              <w:rPr>
                <w:b w:val="1"/>
                <w:bCs w:val="1"/>
                <w:noProof w:val="0"/>
                <w:sz w:val="20"/>
                <w:szCs w:val="20"/>
                <w:lang w:val="en-IE"/>
              </w:rPr>
              <w:t>Information on assets and liabilities</w:t>
            </w:r>
          </w:p>
        </w:tc>
      </w:tr>
      <w:tr w:rsidR="6F6C9493" w:rsidTr="6F6C9493" w14:paraId="0CCCA95E">
        <w:tc>
          <w:tcPr>
            <w:tcW w:w="4710" w:type="dxa"/>
            <w:tcMar/>
          </w:tcPr>
          <w:p w:rsidR="6F6C9493" w:rsidP="6F6C9493" w:rsidRDefault="6F6C9493" w14:paraId="1B040E65" w14:textId="77D89716">
            <w:pPr>
              <w:pStyle w:val="Normal"/>
              <w:rPr>
                <w:rFonts w:ascii="Arial" w:hAnsi="Arial" w:cs="Arial"/>
                <w:color w:val="000000" w:themeColor="text1" w:themeTint="FF" w:themeShade="FF"/>
                <w:sz w:val="20"/>
                <w:szCs w:val="20"/>
              </w:rPr>
            </w:pPr>
          </w:p>
        </w:tc>
        <w:tc>
          <w:tcPr>
            <w:tcW w:w="4305" w:type="dxa"/>
            <w:tcMar/>
          </w:tcPr>
          <w:p w:rsidR="6F6C9493" w:rsidP="6F6C9493" w:rsidRDefault="6F6C9493" w14:paraId="2FA3DCC9" w14:textId="3685A67D">
            <w:pPr>
              <w:pStyle w:val="Normal"/>
              <w:bidi w:val="0"/>
              <w:spacing w:before="0" w:beforeAutospacing="off" w:after="0" w:afterAutospacing="off" w:line="259" w:lineRule="auto"/>
              <w:ind w:left="0" w:right="0"/>
              <w:jc w:val="center"/>
              <w:rPr>
                <w:rFonts w:ascii="Arial" w:hAnsi="Arial" w:cs="Arial"/>
                <w:color w:val="000000" w:themeColor="text1" w:themeTint="FF" w:themeShade="FF"/>
                <w:sz w:val="20"/>
                <w:szCs w:val="20"/>
              </w:rPr>
            </w:pPr>
            <w:r w:rsidRPr="6F6C9493" w:rsidR="6F6C9493">
              <w:rPr>
                <w:rFonts w:ascii="Arial" w:hAnsi="Arial" w:cs="Arial"/>
                <w:b w:val="1"/>
                <w:bCs w:val="1"/>
                <w:color w:val="000000" w:themeColor="text1" w:themeTint="FF" w:themeShade="FF"/>
                <w:sz w:val="20"/>
                <w:szCs w:val="20"/>
              </w:rPr>
              <w:t>Period of this report</w:t>
            </w:r>
            <w:r>
              <w:br/>
            </w:r>
            <w:r w:rsidRPr="6F6C9493" w:rsidR="6F6C9493">
              <w:rPr>
                <w:rFonts w:ascii="Arial" w:hAnsi="Arial" w:cs="Arial"/>
                <w:b w:val="1"/>
                <w:bCs w:val="1"/>
                <w:color w:val="000000" w:themeColor="text1" w:themeTint="FF" w:themeShade="FF"/>
                <w:sz w:val="20"/>
                <w:szCs w:val="20"/>
              </w:rPr>
              <w:t>(€)</w:t>
            </w:r>
          </w:p>
        </w:tc>
      </w:tr>
      <w:tr w:rsidR="6F6C9493" w:rsidTr="6F6C9493" w14:paraId="69CAE057">
        <w:tc>
          <w:tcPr>
            <w:tcW w:w="4710" w:type="dxa"/>
            <w:tcMar/>
          </w:tcPr>
          <w:p w:rsidR="146F50D6" w:rsidP="6F6C9493" w:rsidRDefault="146F50D6" w14:paraId="477D02EE" w14:textId="0B8B25D2">
            <w:pPr>
              <w:pStyle w:val="Normal"/>
              <w:rPr>
                <w:rFonts w:ascii="Arial" w:hAnsi="Arial" w:eastAsia="Arial" w:cs="Arial"/>
                <w:noProof w:val="0"/>
                <w:sz w:val="20"/>
                <w:szCs w:val="20"/>
                <w:lang w:val="en-IE"/>
              </w:rPr>
            </w:pPr>
            <w:r w:rsidRPr="6F6C9493" w:rsidR="146F50D6">
              <w:rPr>
                <w:rFonts w:ascii="Arial" w:hAnsi="Arial" w:eastAsia="Arial" w:cs="Arial"/>
                <w:noProof w:val="0"/>
                <w:sz w:val="20"/>
                <w:szCs w:val="20"/>
                <w:lang w:val="en-IE"/>
              </w:rPr>
              <w:t>Cash at Bank and In Hand</w:t>
            </w:r>
          </w:p>
        </w:tc>
        <w:tc>
          <w:tcPr>
            <w:tcW w:w="4305" w:type="dxa"/>
            <w:tcMar/>
          </w:tcPr>
          <w:p w:rsidR="6F6C9493" w:rsidP="6F6C9493" w:rsidRDefault="6F6C9493" w14:paraId="56AA3C5E" w14:textId="1F1C04FF">
            <w:pPr>
              <w:pStyle w:val="Normal"/>
              <w:rPr>
                <w:rFonts w:ascii="Arial" w:hAnsi="Arial" w:cs="Arial"/>
                <w:b w:val="1"/>
                <w:bCs w:val="1"/>
                <w:color w:val="000000" w:themeColor="text1" w:themeTint="FF" w:themeShade="FF"/>
                <w:sz w:val="20"/>
                <w:szCs w:val="20"/>
              </w:rPr>
            </w:pPr>
          </w:p>
        </w:tc>
      </w:tr>
      <w:tr w:rsidR="6F6C9493" w:rsidTr="6F6C9493" w14:paraId="0384AB2C">
        <w:tc>
          <w:tcPr>
            <w:tcW w:w="4710" w:type="dxa"/>
            <w:tcMar/>
          </w:tcPr>
          <w:p w:rsidR="146F50D6" w:rsidP="6F6C9493" w:rsidRDefault="146F50D6" w14:paraId="29B9980A" w14:textId="10DA772C">
            <w:pPr>
              <w:pStyle w:val="Normal"/>
              <w:rPr>
                <w:rFonts w:ascii="Arial" w:hAnsi="Arial" w:eastAsia="Arial" w:cs="Arial"/>
                <w:noProof w:val="0"/>
                <w:sz w:val="20"/>
                <w:szCs w:val="20"/>
                <w:lang w:val="en-IE"/>
              </w:rPr>
            </w:pPr>
            <w:r w:rsidRPr="6F6C9493" w:rsidR="146F50D6">
              <w:rPr>
                <w:rFonts w:ascii="Arial" w:hAnsi="Arial" w:eastAsia="Arial" w:cs="Arial"/>
                <w:noProof w:val="0"/>
                <w:sz w:val="20"/>
                <w:szCs w:val="20"/>
                <w:lang w:val="en-IE"/>
              </w:rPr>
              <w:t>Other Assets</w:t>
            </w:r>
          </w:p>
        </w:tc>
        <w:tc>
          <w:tcPr>
            <w:tcW w:w="4305" w:type="dxa"/>
            <w:tcMar/>
          </w:tcPr>
          <w:p w:rsidR="6F6C9493" w:rsidP="6F6C9493" w:rsidRDefault="6F6C9493" w14:paraId="4DD5EB7D" w14:textId="36AEF072">
            <w:pPr>
              <w:pStyle w:val="Normal"/>
              <w:rPr>
                <w:rFonts w:ascii="Arial" w:hAnsi="Arial" w:cs="Arial"/>
                <w:b w:val="1"/>
                <w:bCs w:val="1"/>
                <w:color w:val="000000" w:themeColor="text1" w:themeTint="FF" w:themeShade="FF"/>
                <w:sz w:val="20"/>
                <w:szCs w:val="20"/>
              </w:rPr>
            </w:pPr>
          </w:p>
        </w:tc>
      </w:tr>
      <w:tr w:rsidR="6F6C9493" w:rsidTr="6F6C9493" w14:paraId="71A3F0D5">
        <w:tc>
          <w:tcPr>
            <w:tcW w:w="4710" w:type="dxa"/>
            <w:tcMar/>
          </w:tcPr>
          <w:p w:rsidR="6F6C9493" w:rsidP="6F6C9493" w:rsidRDefault="6F6C9493" w14:paraId="34E27B11" w14:textId="23C2DDD0">
            <w:pPr>
              <w:pStyle w:val="Normal"/>
              <w:rPr>
                <w:rFonts w:ascii="Arial" w:hAnsi="Arial" w:eastAsia="Arial" w:cs="Arial"/>
                <w:b w:val="1"/>
                <w:bCs w:val="1"/>
                <w:noProof w:val="0"/>
                <w:sz w:val="20"/>
                <w:szCs w:val="20"/>
                <w:lang w:val="en-IE"/>
              </w:rPr>
            </w:pPr>
            <w:r w:rsidRPr="6F6C9493" w:rsidR="6F6C9493">
              <w:rPr>
                <w:rFonts w:ascii="Arial" w:hAnsi="Arial" w:eastAsia="Arial" w:cs="Arial"/>
                <w:b w:val="1"/>
                <w:bCs w:val="1"/>
                <w:noProof w:val="0"/>
                <w:sz w:val="20"/>
                <w:szCs w:val="20"/>
                <w:lang w:val="en-IE"/>
              </w:rPr>
              <w:t xml:space="preserve">Total </w:t>
            </w:r>
            <w:r w:rsidRPr="6F6C9493" w:rsidR="70DB8806">
              <w:rPr>
                <w:rFonts w:ascii="Arial" w:hAnsi="Arial" w:eastAsia="Arial" w:cs="Arial"/>
                <w:b w:val="1"/>
                <w:bCs w:val="1"/>
                <w:noProof w:val="0"/>
                <w:sz w:val="20"/>
                <w:szCs w:val="20"/>
                <w:lang w:val="en-IE"/>
              </w:rPr>
              <w:t>Assets</w:t>
            </w:r>
          </w:p>
        </w:tc>
        <w:tc>
          <w:tcPr>
            <w:tcW w:w="4305" w:type="dxa"/>
            <w:tcMar/>
          </w:tcPr>
          <w:p w:rsidR="6F6C9493" w:rsidP="6F6C9493" w:rsidRDefault="6F6C9493" w14:paraId="79EC28AF" w14:textId="2A95B9F7">
            <w:pPr>
              <w:pStyle w:val="Normal"/>
              <w:rPr>
                <w:rFonts w:ascii="Arial" w:hAnsi="Arial" w:cs="Arial"/>
                <w:b w:val="1"/>
                <w:bCs w:val="1"/>
                <w:color w:val="000000" w:themeColor="text1" w:themeTint="FF" w:themeShade="FF"/>
                <w:sz w:val="20"/>
                <w:szCs w:val="20"/>
              </w:rPr>
            </w:pPr>
          </w:p>
        </w:tc>
      </w:tr>
      <w:tr w:rsidR="6F6C9493" w:rsidTr="6F6C9493" w14:paraId="7E154896">
        <w:tc>
          <w:tcPr>
            <w:tcW w:w="4710" w:type="dxa"/>
            <w:tcMar/>
          </w:tcPr>
          <w:p w:rsidR="6F6C9493" w:rsidP="6F6C9493" w:rsidRDefault="6F6C9493" w14:paraId="36C530D5" w14:textId="235F4366">
            <w:pPr>
              <w:pStyle w:val="Normal"/>
              <w:rPr>
                <w:rFonts w:ascii="Arial" w:hAnsi="Arial" w:eastAsia="Arial" w:cs="Arial"/>
                <w:b w:val="1"/>
                <w:bCs w:val="1"/>
                <w:noProof w:val="0"/>
                <w:sz w:val="20"/>
                <w:szCs w:val="20"/>
                <w:lang w:val="en-IE"/>
              </w:rPr>
            </w:pPr>
          </w:p>
        </w:tc>
        <w:tc>
          <w:tcPr>
            <w:tcW w:w="4305" w:type="dxa"/>
            <w:tcMar/>
          </w:tcPr>
          <w:p w:rsidR="6F6C9493" w:rsidP="6F6C9493" w:rsidRDefault="6F6C9493" w14:paraId="754D3042" w14:textId="61591B9E">
            <w:pPr>
              <w:pStyle w:val="Normal"/>
              <w:rPr>
                <w:rFonts w:ascii="Arial" w:hAnsi="Arial" w:cs="Arial"/>
                <w:b w:val="1"/>
                <w:bCs w:val="1"/>
                <w:color w:val="000000" w:themeColor="text1" w:themeTint="FF" w:themeShade="FF"/>
                <w:sz w:val="20"/>
                <w:szCs w:val="20"/>
              </w:rPr>
            </w:pPr>
          </w:p>
        </w:tc>
      </w:tr>
      <w:tr w:rsidR="6F6C9493" w:rsidTr="6F6C9493" w14:paraId="2BA68B01">
        <w:tc>
          <w:tcPr>
            <w:tcW w:w="4710" w:type="dxa"/>
            <w:tcMar/>
          </w:tcPr>
          <w:p w:rsidR="6F6C9493" w:rsidP="6F6C9493" w:rsidRDefault="6F6C9493" w14:paraId="4B97CB7D" w14:textId="5449C405">
            <w:pPr>
              <w:pStyle w:val="ListParagraph"/>
              <w:tabs>
                <w:tab w:val="left" w:leader="none" w:pos="2835"/>
                <w:tab w:val="left" w:leader="none" w:pos="3969"/>
              </w:tabs>
              <w:ind w:left="341" w:hanging="284"/>
              <w:rPr>
                <w:b w:val="1"/>
                <w:bCs w:val="1"/>
                <w:noProof w:val="0"/>
                <w:lang w:val="en-IE"/>
              </w:rPr>
            </w:pPr>
            <w:r w:rsidRPr="6F6C9493" w:rsidR="6F6C9493">
              <w:rPr>
                <w:b w:val="1"/>
                <w:bCs w:val="1"/>
                <w:noProof w:val="0"/>
                <w:lang w:val="en-IE"/>
              </w:rPr>
              <w:t xml:space="preserve">Total </w:t>
            </w:r>
            <w:r w:rsidRPr="6F6C9493" w:rsidR="69D59615">
              <w:rPr>
                <w:b w:val="1"/>
                <w:bCs w:val="1"/>
                <w:noProof w:val="0"/>
                <w:lang w:val="en-IE"/>
              </w:rPr>
              <w:t>Liabilities</w:t>
            </w:r>
          </w:p>
        </w:tc>
        <w:tc>
          <w:tcPr>
            <w:tcW w:w="4305" w:type="dxa"/>
            <w:tcMar/>
          </w:tcPr>
          <w:p w:rsidR="6F6C9493" w:rsidP="6F6C9493" w:rsidRDefault="6F6C9493" w14:noSpellErr="1" w14:paraId="667B87D2" w14:textId="069F2B07">
            <w:pPr>
              <w:pStyle w:val="Normal"/>
              <w:tabs>
                <w:tab w:val="left" w:leader="none" w:pos="2835"/>
                <w:tab w:val="left" w:leader="none" w:pos="3969"/>
              </w:tabs>
              <w:rPr>
                <w:rFonts w:ascii="Arial" w:hAnsi="Arial" w:cs="Arial"/>
                <w:b w:val="1"/>
                <w:bCs w:val="1"/>
                <w:color w:val="000000" w:themeColor="text1" w:themeTint="FF" w:themeShade="FF"/>
                <w:sz w:val="20"/>
                <w:szCs w:val="20"/>
              </w:rPr>
            </w:pPr>
          </w:p>
        </w:tc>
      </w:tr>
      <w:tr w:rsidR="6F6C9493" w:rsidTr="6F6C9493" w14:paraId="1EDEA6B0">
        <w:tc>
          <w:tcPr>
            <w:tcW w:w="4710" w:type="dxa"/>
            <w:tcMar/>
          </w:tcPr>
          <w:p w:rsidR="6F6C9493" w:rsidP="6F6C9493" w:rsidRDefault="6F6C9493" w14:paraId="70F3F79A" w14:textId="40745E07">
            <w:pPr>
              <w:pStyle w:val="ListParagraph"/>
              <w:rPr>
                <w:noProof w:val="0"/>
                <w:lang w:val="en-IE"/>
              </w:rPr>
            </w:pPr>
          </w:p>
        </w:tc>
        <w:tc>
          <w:tcPr>
            <w:tcW w:w="4305" w:type="dxa"/>
            <w:tcMar/>
          </w:tcPr>
          <w:p w:rsidR="6F6C9493" w:rsidP="6F6C9493" w:rsidRDefault="6F6C9493" w14:paraId="75D18FFD" w14:textId="0E2C09FC">
            <w:pPr>
              <w:pStyle w:val="Normal"/>
              <w:rPr>
                <w:rFonts w:ascii="Arial" w:hAnsi="Arial" w:cs="Arial"/>
                <w:b w:val="1"/>
                <w:bCs w:val="1"/>
                <w:color w:val="000000" w:themeColor="text1" w:themeTint="FF" w:themeShade="FF"/>
                <w:sz w:val="20"/>
                <w:szCs w:val="20"/>
              </w:rPr>
            </w:pPr>
          </w:p>
        </w:tc>
      </w:tr>
      <w:tr w:rsidR="6F6C9493" w:rsidTr="6F6C9493" w14:paraId="376DA939">
        <w:tc>
          <w:tcPr>
            <w:tcW w:w="4710" w:type="dxa"/>
            <w:tcMar/>
          </w:tcPr>
          <w:p w:rsidR="69D59615" w:rsidP="6F6C9493" w:rsidRDefault="69D59615" w14:paraId="7D8BEDAB" w14:textId="17613836">
            <w:pPr>
              <w:pStyle w:val="ListParagraph"/>
              <w:ind w:left="0"/>
              <w:rPr>
                <w:b w:val="1"/>
                <w:bCs w:val="1"/>
                <w:noProof w:val="0"/>
                <w:lang w:val="en-IE"/>
              </w:rPr>
            </w:pPr>
            <w:r w:rsidRPr="6F6C9493" w:rsidR="69D59615">
              <w:rPr>
                <w:b w:val="1"/>
                <w:bCs w:val="1"/>
                <w:noProof w:val="0"/>
                <w:lang w:val="en-IE"/>
              </w:rPr>
              <w:t>Net Assets/(Liabilities)</w:t>
            </w:r>
          </w:p>
        </w:tc>
        <w:tc>
          <w:tcPr>
            <w:tcW w:w="4305" w:type="dxa"/>
            <w:tcMar/>
          </w:tcPr>
          <w:p w:rsidR="6F6C9493" w:rsidP="6F6C9493" w:rsidRDefault="6F6C9493" w14:paraId="3BF47E68" w14:textId="41436505">
            <w:pPr>
              <w:pStyle w:val="Normal"/>
              <w:rPr>
                <w:rFonts w:ascii="Arial" w:hAnsi="Arial" w:cs="Arial"/>
                <w:b w:val="1"/>
                <w:bCs w:val="1"/>
                <w:color w:val="000000" w:themeColor="text1" w:themeTint="FF" w:themeShade="FF"/>
                <w:sz w:val="20"/>
                <w:szCs w:val="20"/>
              </w:rPr>
            </w:pPr>
          </w:p>
        </w:tc>
      </w:tr>
    </w:tbl>
    <w:p w:rsidRPr="005427E5" w:rsidR="009E1816" w:rsidP="6F6C9493" w:rsidRDefault="009E1816" w14:paraId="0B570644" w14:textId="3211920D">
      <w:pPr>
        <w:pStyle w:val="Normal"/>
        <w:tabs>
          <w:tab w:val="left" w:pos="2835"/>
          <w:tab w:val="left" w:pos="3969"/>
        </w:tabs>
        <w:autoSpaceDE w:val="0"/>
        <w:autoSpaceDN w:val="0"/>
        <w:adjustRightInd w:val="0"/>
        <w:spacing w:after="0" w:line="240" w:lineRule="auto"/>
        <w:rPr>
          <w:rFonts w:ascii="Arial" w:hAnsi="Arial" w:cs="Arial"/>
          <w:b w:val="1"/>
          <w:bCs w:val="1"/>
          <w:color w:val="000000" w:themeColor="text1" w:themeTint="FF" w:themeShade="FF"/>
          <w:sz w:val="20"/>
          <w:szCs w:val="20"/>
        </w:rPr>
      </w:pPr>
    </w:p>
    <w:tbl>
      <w:tblPr>
        <w:tblStyle w:val="TableGrid"/>
        <w:tblW w:w="0" w:type="auto"/>
        <w:tblLook w:val="04A0" w:firstRow="1" w:lastRow="0" w:firstColumn="1" w:lastColumn="0" w:noHBand="0" w:noVBand="1"/>
      </w:tblPr>
      <w:tblGrid>
        <w:gridCol w:w="4710"/>
        <w:gridCol w:w="4305"/>
      </w:tblGrid>
      <w:tr w:rsidR="6F6C9493" w:rsidTr="6F6C9493" w14:paraId="7ECD6399">
        <w:tc>
          <w:tcPr>
            <w:tcW w:w="9015" w:type="dxa"/>
            <w:gridSpan w:val="2"/>
            <w:shd w:val="clear" w:color="auto" w:fill="9CC2E5" w:themeFill="accent1" w:themeFillTint="99"/>
            <w:tcMar/>
          </w:tcPr>
          <w:p w:rsidR="6F6C9493" w:rsidP="6F6C9493" w:rsidRDefault="6F6C9493" w14:paraId="134F4889" w14:textId="3ACFB74B">
            <w:pPr>
              <w:pStyle w:val="Default"/>
              <w:rPr>
                <w:rFonts w:ascii="Arial" w:hAnsi="Arial" w:eastAsia="Calibri" w:cs="Arial"/>
                <w:b w:val="1"/>
                <w:bCs w:val="1"/>
                <w:noProof w:val="0"/>
                <w:color w:val="000000" w:themeColor="text1" w:themeTint="FF" w:themeShade="FF"/>
                <w:sz w:val="20"/>
                <w:szCs w:val="20"/>
                <w:lang w:val="en-IE"/>
              </w:rPr>
            </w:pPr>
            <w:r w:rsidRPr="6F6C9493" w:rsidR="6F6C9493">
              <w:rPr>
                <w:b w:val="1"/>
                <w:bCs w:val="1"/>
                <w:noProof w:val="0"/>
                <w:sz w:val="20"/>
                <w:szCs w:val="20"/>
                <w:lang w:val="en-IE"/>
              </w:rPr>
              <w:t>Information on assets and liabilities</w:t>
            </w:r>
          </w:p>
        </w:tc>
      </w:tr>
      <w:tr w:rsidR="6F6C9493" w:rsidTr="6F6C9493" w14:paraId="638BC10B">
        <w:tc>
          <w:tcPr>
            <w:tcW w:w="4710" w:type="dxa"/>
            <w:tcMar/>
          </w:tcPr>
          <w:p w:rsidR="6F6C9493" w:rsidP="6F6C9493" w:rsidRDefault="6F6C9493" w14:paraId="464E3910" w14:textId="77D89716">
            <w:pPr>
              <w:pStyle w:val="Normal"/>
              <w:rPr>
                <w:rFonts w:ascii="Arial" w:hAnsi="Arial" w:cs="Arial"/>
                <w:color w:val="000000" w:themeColor="text1" w:themeTint="FF" w:themeShade="FF"/>
                <w:sz w:val="20"/>
                <w:szCs w:val="20"/>
              </w:rPr>
            </w:pPr>
          </w:p>
        </w:tc>
        <w:tc>
          <w:tcPr>
            <w:tcW w:w="4305" w:type="dxa"/>
            <w:tcMar/>
          </w:tcPr>
          <w:p w:rsidR="6F6C9493" w:rsidP="6F6C9493" w:rsidRDefault="6F6C9493" w14:paraId="0CBFE12C" w14:textId="3685A67D">
            <w:pPr>
              <w:pStyle w:val="Normal"/>
              <w:bidi w:val="0"/>
              <w:spacing w:before="0" w:beforeAutospacing="off" w:after="0" w:afterAutospacing="off" w:line="259" w:lineRule="auto"/>
              <w:ind w:left="0" w:right="0"/>
              <w:jc w:val="center"/>
              <w:rPr>
                <w:rFonts w:ascii="Arial" w:hAnsi="Arial" w:cs="Arial"/>
                <w:color w:val="000000" w:themeColor="text1" w:themeTint="FF" w:themeShade="FF"/>
                <w:sz w:val="20"/>
                <w:szCs w:val="20"/>
              </w:rPr>
            </w:pPr>
            <w:r w:rsidRPr="6F6C9493" w:rsidR="6F6C9493">
              <w:rPr>
                <w:rFonts w:ascii="Arial" w:hAnsi="Arial" w:cs="Arial"/>
                <w:b w:val="1"/>
                <w:bCs w:val="1"/>
                <w:color w:val="000000" w:themeColor="text1" w:themeTint="FF" w:themeShade="FF"/>
                <w:sz w:val="20"/>
                <w:szCs w:val="20"/>
              </w:rPr>
              <w:t>Period of this report</w:t>
            </w:r>
            <w:r>
              <w:br/>
            </w:r>
            <w:r w:rsidRPr="6F6C9493" w:rsidR="6F6C9493">
              <w:rPr>
                <w:rFonts w:ascii="Arial" w:hAnsi="Arial" w:cs="Arial"/>
                <w:b w:val="1"/>
                <w:bCs w:val="1"/>
                <w:color w:val="000000" w:themeColor="text1" w:themeTint="FF" w:themeShade="FF"/>
                <w:sz w:val="20"/>
                <w:szCs w:val="20"/>
              </w:rPr>
              <w:t>(€)</w:t>
            </w:r>
          </w:p>
        </w:tc>
      </w:tr>
      <w:tr w:rsidR="6F6C9493" w:rsidTr="6F6C9493" w14:paraId="627C25DE">
        <w:tc>
          <w:tcPr>
            <w:tcW w:w="4710" w:type="dxa"/>
            <w:tcMar/>
          </w:tcPr>
          <w:p w:rsidR="6F6C9493" w:rsidP="6F6C9493" w:rsidRDefault="6F6C9493" w14:paraId="59AB13EF" w14:textId="0B8B25D2">
            <w:pPr>
              <w:pStyle w:val="Normal"/>
              <w:rPr>
                <w:rFonts w:ascii="Arial" w:hAnsi="Arial" w:eastAsia="Arial" w:cs="Arial"/>
                <w:noProof w:val="0"/>
                <w:sz w:val="20"/>
                <w:szCs w:val="20"/>
                <w:lang w:val="en-IE"/>
              </w:rPr>
            </w:pPr>
            <w:r w:rsidRPr="6F6C9493" w:rsidR="6F6C9493">
              <w:rPr>
                <w:rFonts w:ascii="Arial" w:hAnsi="Arial" w:eastAsia="Arial" w:cs="Arial"/>
                <w:noProof w:val="0"/>
                <w:sz w:val="20"/>
                <w:szCs w:val="20"/>
                <w:lang w:val="en-IE"/>
              </w:rPr>
              <w:t>Cash at Bank and In Hand</w:t>
            </w:r>
          </w:p>
        </w:tc>
        <w:tc>
          <w:tcPr>
            <w:tcW w:w="4305" w:type="dxa"/>
            <w:tcMar/>
          </w:tcPr>
          <w:p w:rsidR="6F6C9493" w:rsidP="6F6C9493" w:rsidRDefault="6F6C9493" w14:paraId="7BA42624" w14:textId="1F1C04FF">
            <w:pPr>
              <w:pStyle w:val="Normal"/>
              <w:rPr>
                <w:rFonts w:ascii="Arial" w:hAnsi="Arial" w:cs="Arial"/>
                <w:b w:val="1"/>
                <w:bCs w:val="1"/>
                <w:color w:val="000000" w:themeColor="text1" w:themeTint="FF" w:themeShade="FF"/>
                <w:sz w:val="20"/>
                <w:szCs w:val="20"/>
              </w:rPr>
            </w:pPr>
          </w:p>
        </w:tc>
      </w:tr>
      <w:tr w:rsidR="6F6C9493" w:rsidTr="6F6C9493" w14:paraId="1F4C32BE">
        <w:tc>
          <w:tcPr>
            <w:tcW w:w="4710" w:type="dxa"/>
            <w:tcMar/>
          </w:tcPr>
          <w:p w:rsidR="6F6C9493" w:rsidP="6F6C9493" w:rsidRDefault="6F6C9493" w14:paraId="4DE41822" w14:textId="10DA772C">
            <w:pPr>
              <w:pStyle w:val="Normal"/>
              <w:rPr>
                <w:rFonts w:ascii="Arial" w:hAnsi="Arial" w:eastAsia="Arial" w:cs="Arial"/>
                <w:noProof w:val="0"/>
                <w:sz w:val="20"/>
                <w:szCs w:val="20"/>
                <w:lang w:val="en-IE"/>
              </w:rPr>
            </w:pPr>
            <w:r w:rsidRPr="6F6C9493" w:rsidR="6F6C9493">
              <w:rPr>
                <w:rFonts w:ascii="Arial" w:hAnsi="Arial" w:eastAsia="Arial" w:cs="Arial"/>
                <w:noProof w:val="0"/>
                <w:sz w:val="20"/>
                <w:szCs w:val="20"/>
                <w:lang w:val="en-IE"/>
              </w:rPr>
              <w:t>Other Assets</w:t>
            </w:r>
          </w:p>
        </w:tc>
        <w:tc>
          <w:tcPr>
            <w:tcW w:w="4305" w:type="dxa"/>
            <w:tcMar/>
          </w:tcPr>
          <w:p w:rsidR="6F6C9493" w:rsidP="6F6C9493" w:rsidRDefault="6F6C9493" w14:paraId="1A133D7E" w14:textId="36AEF072">
            <w:pPr>
              <w:pStyle w:val="Normal"/>
              <w:rPr>
                <w:rFonts w:ascii="Arial" w:hAnsi="Arial" w:cs="Arial"/>
                <w:b w:val="1"/>
                <w:bCs w:val="1"/>
                <w:color w:val="000000" w:themeColor="text1" w:themeTint="FF" w:themeShade="FF"/>
                <w:sz w:val="20"/>
                <w:szCs w:val="20"/>
              </w:rPr>
            </w:pPr>
          </w:p>
        </w:tc>
      </w:tr>
      <w:tr w:rsidR="6F6C9493" w:rsidTr="6F6C9493" w14:paraId="2A2697E4">
        <w:tc>
          <w:tcPr>
            <w:tcW w:w="4710" w:type="dxa"/>
            <w:tcMar/>
          </w:tcPr>
          <w:p w:rsidR="6F6C9493" w:rsidP="6F6C9493" w:rsidRDefault="6F6C9493" w14:paraId="699C3B8F" w14:textId="23C2DDD0">
            <w:pPr>
              <w:pStyle w:val="Normal"/>
              <w:rPr>
                <w:rFonts w:ascii="Arial" w:hAnsi="Arial" w:eastAsia="Arial" w:cs="Arial"/>
                <w:b w:val="1"/>
                <w:bCs w:val="1"/>
                <w:noProof w:val="0"/>
                <w:sz w:val="20"/>
                <w:szCs w:val="20"/>
                <w:lang w:val="en-IE"/>
              </w:rPr>
            </w:pPr>
            <w:r w:rsidRPr="6F6C9493" w:rsidR="6F6C9493">
              <w:rPr>
                <w:rFonts w:ascii="Arial" w:hAnsi="Arial" w:eastAsia="Arial" w:cs="Arial"/>
                <w:b w:val="1"/>
                <w:bCs w:val="1"/>
                <w:noProof w:val="0"/>
                <w:sz w:val="20"/>
                <w:szCs w:val="20"/>
                <w:lang w:val="en-IE"/>
              </w:rPr>
              <w:t xml:space="preserve">Total </w:t>
            </w:r>
            <w:r w:rsidRPr="6F6C9493" w:rsidR="6F6C9493">
              <w:rPr>
                <w:rFonts w:ascii="Arial" w:hAnsi="Arial" w:eastAsia="Arial" w:cs="Arial"/>
                <w:b w:val="1"/>
                <w:bCs w:val="1"/>
                <w:noProof w:val="0"/>
                <w:sz w:val="20"/>
                <w:szCs w:val="20"/>
                <w:lang w:val="en-IE"/>
              </w:rPr>
              <w:t>Assets</w:t>
            </w:r>
          </w:p>
        </w:tc>
        <w:tc>
          <w:tcPr>
            <w:tcW w:w="4305" w:type="dxa"/>
            <w:tcMar/>
          </w:tcPr>
          <w:p w:rsidR="6F6C9493" w:rsidP="6F6C9493" w:rsidRDefault="6F6C9493" w14:paraId="24861365" w14:textId="2A95B9F7">
            <w:pPr>
              <w:pStyle w:val="Normal"/>
              <w:rPr>
                <w:rFonts w:ascii="Arial" w:hAnsi="Arial" w:cs="Arial"/>
                <w:b w:val="1"/>
                <w:bCs w:val="1"/>
                <w:color w:val="000000" w:themeColor="text1" w:themeTint="FF" w:themeShade="FF"/>
                <w:sz w:val="20"/>
                <w:szCs w:val="20"/>
              </w:rPr>
            </w:pPr>
          </w:p>
        </w:tc>
      </w:tr>
      <w:tr w:rsidR="6F6C9493" w:rsidTr="6F6C9493" w14:paraId="499785B3">
        <w:tc>
          <w:tcPr>
            <w:tcW w:w="4710" w:type="dxa"/>
            <w:tcMar/>
          </w:tcPr>
          <w:p w:rsidR="6F6C9493" w:rsidP="6F6C9493" w:rsidRDefault="6F6C9493" w14:paraId="1C130241" w14:textId="235F4366">
            <w:pPr>
              <w:pStyle w:val="Normal"/>
              <w:rPr>
                <w:rFonts w:ascii="Arial" w:hAnsi="Arial" w:eastAsia="Arial" w:cs="Arial"/>
                <w:b w:val="1"/>
                <w:bCs w:val="1"/>
                <w:noProof w:val="0"/>
                <w:sz w:val="20"/>
                <w:szCs w:val="20"/>
                <w:lang w:val="en-IE"/>
              </w:rPr>
            </w:pPr>
          </w:p>
        </w:tc>
        <w:tc>
          <w:tcPr>
            <w:tcW w:w="4305" w:type="dxa"/>
            <w:tcMar/>
          </w:tcPr>
          <w:p w:rsidR="6F6C9493" w:rsidP="6F6C9493" w:rsidRDefault="6F6C9493" w14:paraId="0912DE2F" w14:textId="61591B9E">
            <w:pPr>
              <w:pStyle w:val="Normal"/>
              <w:rPr>
                <w:rFonts w:ascii="Arial" w:hAnsi="Arial" w:cs="Arial"/>
                <w:b w:val="1"/>
                <w:bCs w:val="1"/>
                <w:color w:val="000000" w:themeColor="text1" w:themeTint="FF" w:themeShade="FF"/>
                <w:sz w:val="20"/>
                <w:szCs w:val="20"/>
              </w:rPr>
            </w:pPr>
          </w:p>
        </w:tc>
      </w:tr>
      <w:tr w:rsidR="6F6C9493" w:rsidTr="6F6C9493" w14:paraId="2D07FBA2">
        <w:tc>
          <w:tcPr>
            <w:tcW w:w="4710" w:type="dxa"/>
            <w:tcMar/>
          </w:tcPr>
          <w:p w:rsidR="6F6C9493" w:rsidP="6F6C9493" w:rsidRDefault="6F6C9493" w14:paraId="2ED5ED36" w14:textId="5449C405">
            <w:pPr>
              <w:pStyle w:val="ListParagraph"/>
              <w:tabs>
                <w:tab w:val="left" w:leader="none" w:pos="2835"/>
                <w:tab w:val="left" w:leader="none" w:pos="3969"/>
              </w:tabs>
              <w:ind w:left="0" w:hanging="0"/>
              <w:rPr>
                <w:b w:val="1"/>
                <w:bCs w:val="1"/>
                <w:noProof w:val="0"/>
                <w:lang w:val="en-IE"/>
              </w:rPr>
            </w:pPr>
            <w:r w:rsidRPr="6F6C9493" w:rsidR="6F6C9493">
              <w:rPr>
                <w:b w:val="1"/>
                <w:bCs w:val="1"/>
                <w:noProof w:val="0"/>
                <w:lang w:val="en-IE"/>
              </w:rPr>
              <w:t xml:space="preserve">Total </w:t>
            </w:r>
            <w:r w:rsidRPr="6F6C9493" w:rsidR="6F6C9493">
              <w:rPr>
                <w:b w:val="1"/>
                <w:bCs w:val="1"/>
                <w:noProof w:val="0"/>
                <w:lang w:val="en-IE"/>
              </w:rPr>
              <w:t>Liabilities</w:t>
            </w:r>
          </w:p>
        </w:tc>
        <w:tc>
          <w:tcPr>
            <w:tcW w:w="4305" w:type="dxa"/>
            <w:tcMar/>
          </w:tcPr>
          <w:p w:rsidR="6F6C9493" w:rsidP="6F6C9493" w:rsidRDefault="6F6C9493" w14:noSpellErr="1" w14:paraId="564F00AE" w14:textId="069F2B07">
            <w:pPr>
              <w:pStyle w:val="Normal"/>
              <w:tabs>
                <w:tab w:val="left" w:leader="none" w:pos="2835"/>
                <w:tab w:val="left" w:leader="none" w:pos="3969"/>
              </w:tabs>
              <w:rPr>
                <w:rFonts w:ascii="Arial" w:hAnsi="Arial" w:cs="Arial"/>
                <w:b w:val="1"/>
                <w:bCs w:val="1"/>
                <w:color w:val="000000" w:themeColor="text1" w:themeTint="FF" w:themeShade="FF"/>
                <w:sz w:val="20"/>
                <w:szCs w:val="20"/>
              </w:rPr>
            </w:pPr>
          </w:p>
        </w:tc>
      </w:tr>
      <w:tr w:rsidR="6F6C9493" w:rsidTr="6F6C9493" w14:paraId="629B7FF2">
        <w:tc>
          <w:tcPr>
            <w:tcW w:w="4710" w:type="dxa"/>
            <w:tcMar/>
          </w:tcPr>
          <w:p w:rsidR="6F6C9493" w:rsidP="6F6C9493" w:rsidRDefault="6F6C9493" w14:paraId="2E726CC6" w14:textId="40745E07">
            <w:pPr>
              <w:pStyle w:val="ListParagraph"/>
              <w:rPr>
                <w:noProof w:val="0"/>
                <w:lang w:val="en-IE"/>
              </w:rPr>
            </w:pPr>
          </w:p>
        </w:tc>
        <w:tc>
          <w:tcPr>
            <w:tcW w:w="4305" w:type="dxa"/>
            <w:tcMar/>
          </w:tcPr>
          <w:p w:rsidR="6F6C9493" w:rsidP="6F6C9493" w:rsidRDefault="6F6C9493" w14:paraId="1207F327" w14:textId="0E2C09FC">
            <w:pPr>
              <w:pStyle w:val="Normal"/>
              <w:rPr>
                <w:rFonts w:ascii="Arial" w:hAnsi="Arial" w:cs="Arial"/>
                <w:b w:val="1"/>
                <w:bCs w:val="1"/>
                <w:color w:val="000000" w:themeColor="text1" w:themeTint="FF" w:themeShade="FF"/>
                <w:sz w:val="20"/>
                <w:szCs w:val="20"/>
              </w:rPr>
            </w:pPr>
          </w:p>
        </w:tc>
      </w:tr>
      <w:tr w:rsidR="6F6C9493" w:rsidTr="6F6C9493" w14:paraId="3EE71491">
        <w:tc>
          <w:tcPr>
            <w:tcW w:w="4710" w:type="dxa"/>
            <w:tcMar/>
          </w:tcPr>
          <w:p w:rsidR="6F6C9493" w:rsidP="6F6C9493" w:rsidRDefault="6F6C9493" w14:paraId="290358CB" w14:textId="17613836">
            <w:pPr>
              <w:pStyle w:val="ListParagraph"/>
              <w:ind w:left="0"/>
              <w:rPr>
                <w:b w:val="1"/>
                <w:bCs w:val="1"/>
                <w:noProof w:val="0"/>
                <w:lang w:val="en-IE"/>
              </w:rPr>
            </w:pPr>
            <w:r w:rsidRPr="6F6C9493" w:rsidR="6F6C9493">
              <w:rPr>
                <w:b w:val="1"/>
                <w:bCs w:val="1"/>
                <w:noProof w:val="0"/>
                <w:lang w:val="en-IE"/>
              </w:rPr>
              <w:t>Net Assets/(Liabilities)</w:t>
            </w:r>
          </w:p>
        </w:tc>
        <w:tc>
          <w:tcPr>
            <w:tcW w:w="4305" w:type="dxa"/>
            <w:tcMar/>
          </w:tcPr>
          <w:p w:rsidR="6F6C9493" w:rsidP="6F6C9493" w:rsidRDefault="6F6C9493" w14:paraId="49AFC753" w14:textId="41436505">
            <w:pPr>
              <w:pStyle w:val="Normal"/>
              <w:rPr>
                <w:rFonts w:ascii="Arial" w:hAnsi="Arial" w:cs="Arial"/>
                <w:b w:val="1"/>
                <w:bCs w:val="1"/>
                <w:color w:val="000000" w:themeColor="text1" w:themeTint="FF" w:themeShade="FF"/>
                <w:sz w:val="20"/>
                <w:szCs w:val="20"/>
              </w:rPr>
            </w:pPr>
          </w:p>
        </w:tc>
      </w:tr>
    </w:tbl>
    <w:p w:rsidRPr="005427E5" w:rsidR="009E1816" w:rsidP="6F6C9493" w:rsidRDefault="009E1816" w14:paraId="6F4AA296" w14:textId="0108F71F">
      <w:pPr>
        <w:pStyle w:val="Normal"/>
        <w:tabs>
          <w:tab w:val="left" w:pos="2835"/>
          <w:tab w:val="left" w:pos="3969"/>
        </w:tabs>
        <w:autoSpaceDE w:val="0"/>
        <w:autoSpaceDN w:val="0"/>
        <w:adjustRightInd w:val="0"/>
        <w:spacing w:after="0" w:line="240" w:lineRule="auto"/>
        <w:rPr>
          <w:rFonts w:ascii="Arial" w:hAnsi="Arial" w:cs="Arial"/>
          <w:b w:val="1"/>
          <w:bCs w:val="1"/>
          <w:color w:val="000000"/>
          <w:sz w:val="20"/>
          <w:szCs w:val="20"/>
        </w:rPr>
      </w:pPr>
    </w:p>
    <w:p w:rsidR="009E1816" w:rsidP="009E1816" w:rsidRDefault="009E1816" w14:paraId="52A24568" w14:textId="6C7E39D3">
      <w:pPr>
        <w:autoSpaceDE w:val="0"/>
        <w:autoSpaceDN w:val="0"/>
        <w:adjustRightInd w:val="0"/>
        <w:spacing w:after="0" w:line="240" w:lineRule="auto"/>
        <w:rPr>
          <w:rFonts w:ascii="Arial" w:hAnsi="Arial" w:cs="Arial"/>
          <w:b/>
          <w:bCs/>
          <w:color w:val="000000"/>
          <w:sz w:val="20"/>
          <w:szCs w:val="20"/>
        </w:rPr>
      </w:pPr>
    </w:p>
    <w:tbl>
      <w:tblPr>
        <w:tblStyle w:val="TableGrid"/>
        <w:tblW w:w="0" w:type="auto"/>
        <w:tblLook w:val="04A0" w:firstRow="1" w:lastRow="0" w:firstColumn="1" w:lastColumn="0" w:noHBand="0" w:noVBand="1"/>
      </w:tblPr>
      <w:tblGrid>
        <w:gridCol w:w="9016"/>
      </w:tblGrid>
      <w:tr w:rsidRPr="005427E5" w:rsidR="009E769B" w:rsidTr="00F74101" w14:paraId="089744F4" w14:textId="77777777">
        <w:tc>
          <w:tcPr>
            <w:tcW w:w="9016" w:type="dxa"/>
            <w:shd w:val="clear" w:color="auto" w:fill="9CC2E5" w:themeFill="accent1" w:themeFillTint="99"/>
            <w:tcMar/>
          </w:tcPr>
          <w:p w:rsidRPr="005427E5" w:rsidR="009E769B" w:rsidP="00104802" w:rsidRDefault="009E769B" w14:paraId="7BE7D9B1" w14:textId="24DEE632">
            <w:pPr>
              <w:autoSpaceDE w:val="0"/>
              <w:autoSpaceDN w:val="0"/>
              <w:adjustRightInd w:val="0"/>
              <w:rPr>
                <w:rFonts w:ascii="Arial" w:hAnsi="Arial" w:cs="Arial"/>
                <w:b/>
                <w:bCs/>
                <w:color w:val="000000"/>
                <w:sz w:val="20"/>
                <w:szCs w:val="20"/>
              </w:rPr>
            </w:pPr>
            <w:r>
              <w:rPr>
                <w:rFonts w:ascii="Arial" w:hAnsi="Arial" w:cs="Arial"/>
                <w:b/>
                <w:bCs/>
                <w:color w:val="000000"/>
                <w:sz w:val="20"/>
                <w:szCs w:val="20"/>
              </w:rPr>
              <w:t>Commentary on Finances</w:t>
            </w:r>
          </w:p>
        </w:tc>
      </w:tr>
      <w:tr w:rsidRPr="005427E5" w:rsidR="009E769B" w:rsidTr="00F74101" w14:paraId="33C453DF" w14:textId="77777777">
        <w:tc>
          <w:tcPr>
            <w:tcW w:w="9016" w:type="dxa"/>
            <w:tcMar/>
          </w:tcPr>
          <w:p w:rsidR="77C55F35" w:rsidP="00F74101" w:rsidRDefault="77C55F35" w14:paraId="4D23E376" w14:textId="00027AA0">
            <w:pPr>
              <w:pStyle w:val="Default"/>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IE"/>
              </w:rPr>
            </w:pPr>
            <w:r w:rsidRPr="00F74101" w:rsidR="77C55F35">
              <w:rPr>
                <w:rFonts w:ascii="Arial" w:hAnsi="Arial" w:eastAsia="Arial" w:cs="Arial"/>
                <w:b w:val="0"/>
                <w:bCs w:val="0"/>
                <w:i w:val="0"/>
                <w:iCs w:val="0"/>
                <w:caps w:val="0"/>
                <w:smallCaps w:val="0"/>
                <w:noProof w:val="0"/>
                <w:color w:val="FF0000"/>
                <w:sz w:val="20"/>
                <w:szCs w:val="20"/>
                <w:lang w:val="en-IE"/>
              </w:rPr>
              <w:t xml:space="preserve">Note: </w:t>
            </w:r>
            <w:r w:rsidRPr="00F74101" w:rsidR="77C55F35">
              <w:rPr>
                <w:rFonts w:ascii="Arial" w:hAnsi="Arial" w:eastAsia="Arial" w:cs="Arial"/>
                <w:b w:val="0"/>
                <w:bCs w:val="0"/>
                <w:i w:val="0"/>
                <w:iCs w:val="0"/>
                <w:caps w:val="0"/>
                <w:smallCaps w:val="0"/>
                <w:noProof w:val="0"/>
                <w:color w:val="000000" w:themeColor="text1" w:themeTint="FF" w:themeShade="FF"/>
                <w:sz w:val="20"/>
                <w:szCs w:val="20"/>
                <w:lang w:val="en-IE"/>
              </w:rPr>
              <w:t xml:space="preserve">The financial statements should </w:t>
            </w:r>
            <w:r w:rsidRPr="00F74101" w:rsidR="77C55F35">
              <w:rPr>
                <w:rFonts w:ascii="Arial" w:hAnsi="Arial" w:eastAsia="Arial" w:cs="Arial"/>
                <w:b w:val="1"/>
                <w:bCs w:val="1"/>
                <w:i w:val="0"/>
                <w:iCs w:val="0"/>
                <w:caps w:val="0"/>
                <w:smallCaps w:val="0"/>
                <w:strike w:val="0"/>
                <w:dstrike w:val="0"/>
                <w:noProof w:val="0"/>
                <w:color w:val="000000" w:themeColor="text1" w:themeTint="FF" w:themeShade="FF"/>
                <w:sz w:val="20"/>
                <w:szCs w:val="20"/>
                <w:u w:val="single"/>
                <w:lang w:val="en-IE"/>
              </w:rPr>
              <w:t>not</w:t>
            </w:r>
            <w:r w:rsidRPr="00F74101" w:rsidR="77C55F35">
              <w:rPr>
                <w:rFonts w:ascii="Arial" w:hAnsi="Arial" w:eastAsia="Arial" w:cs="Arial"/>
                <w:b w:val="0"/>
                <w:bCs w:val="0"/>
                <w:i w:val="0"/>
                <w:iCs w:val="0"/>
                <w:caps w:val="0"/>
                <w:smallCaps w:val="0"/>
                <w:noProof w:val="0"/>
                <w:color w:val="000000" w:themeColor="text1" w:themeTint="FF" w:themeShade="FF"/>
                <w:sz w:val="20"/>
                <w:szCs w:val="20"/>
                <w:lang w:val="en-IE"/>
              </w:rPr>
              <w:t xml:space="preserve"> be prepared applying Section 1A of FRS102. The Companies (Accounting) Act 2017 provides for the introduction of optional simplified regimes that are available under Section 1A of the FRS 102 accounting standard for small and micro companies for their annual financial statements. However, as one of the core objectives of the Good Governance Awards is to promote accountability and transparency by charities and </w:t>
            </w:r>
            <w:proofErr w:type="spellStart"/>
            <w:r w:rsidRPr="00F74101" w:rsidR="77C55F35">
              <w:rPr>
                <w:rFonts w:ascii="Arial" w:hAnsi="Arial" w:eastAsia="Arial" w:cs="Arial"/>
                <w:b w:val="0"/>
                <w:bCs w:val="0"/>
                <w:i w:val="0"/>
                <w:iCs w:val="0"/>
                <w:caps w:val="0"/>
                <w:smallCaps w:val="0"/>
                <w:noProof w:val="0"/>
                <w:color w:val="000000" w:themeColor="text1" w:themeTint="FF" w:themeShade="FF"/>
                <w:sz w:val="20"/>
                <w:szCs w:val="20"/>
                <w:lang w:val="en-IE"/>
              </w:rPr>
              <w:t>nonprofits</w:t>
            </w:r>
            <w:proofErr w:type="spellEnd"/>
            <w:r w:rsidRPr="00F74101" w:rsidR="77C55F35">
              <w:rPr>
                <w:rFonts w:ascii="Arial" w:hAnsi="Arial" w:eastAsia="Arial" w:cs="Arial"/>
                <w:b w:val="0"/>
                <w:bCs w:val="0"/>
                <w:i w:val="0"/>
                <w:iCs w:val="0"/>
                <w:caps w:val="0"/>
                <w:smallCaps w:val="0"/>
                <w:noProof w:val="0"/>
                <w:color w:val="000000" w:themeColor="text1" w:themeTint="FF" w:themeShade="FF"/>
                <w:sz w:val="20"/>
                <w:szCs w:val="20"/>
                <w:lang w:val="en-IE"/>
              </w:rPr>
              <w:t xml:space="preserve">, the reduced disclosures permitted under Section 1A of FRS runs counter to this objective. </w:t>
            </w:r>
          </w:p>
          <w:p w:rsidR="00F74101" w:rsidP="00F74101" w:rsidRDefault="00F74101" w14:paraId="785F892A" w14:textId="476BD578">
            <w:pPr>
              <w:rPr>
                <w:rFonts w:ascii="Arial" w:hAnsi="Arial" w:cs="Arial"/>
                <w:color w:val="5B9BD5" w:themeColor="accent1" w:themeTint="FF" w:themeShade="FF"/>
                <w:sz w:val="20"/>
                <w:szCs w:val="20"/>
              </w:rPr>
            </w:pPr>
          </w:p>
          <w:p w:rsidR="009E769B" w:rsidP="009E769B" w:rsidRDefault="009E769B" w14:paraId="0AB00997" w14:textId="69432E5A">
            <w:pPr>
              <w:rPr>
                <w:rFonts w:ascii="Arial" w:hAnsi="Arial" w:cs="Arial"/>
                <w:color w:val="5B9BD5" w:themeColor="accent1"/>
                <w:sz w:val="20"/>
                <w:szCs w:val="20"/>
              </w:rPr>
            </w:pPr>
            <w:r>
              <w:rPr>
                <w:rFonts w:ascii="Arial" w:hAnsi="Arial" w:cs="Arial"/>
                <w:color w:val="5B9BD5" w:themeColor="accent1"/>
                <w:sz w:val="20"/>
                <w:szCs w:val="20"/>
              </w:rPr>
              <w:t xml:space="preserve">If there were any key movements in funds between this reporting period and the previous reporting period (such as a significant increase or decrease in a particular grant, fundraising or </w:t>
            </w:r>
            <w:r w:rsidR="00974554">
              <w:rPr>
                <w:rFonts w:ascii="Arial" w:hAnsi="Arial" w:cs="Arial"/>
                <w:color w:val="5B9BD5" w:themeColor="accent1"/>
                <w:sz w:val="20"/>
                <w:szCs w:val="20"/>
              </w:rPr>
              <w:t>trading activities), explain this.</w:t>
            </w:r>
          </w:p>
          <w:p w:rsidR="009E769B" w:rsidP="009E769B" w:rsidRDefault="009E769B" w14:paraId="46462EEE" w14:textId="77777777">
            <w:pPr>
              <w:rPr>
                <w:rFonts w:ascii="Arial" w:hAnsi="Arial" w:cs="Arial"/>
                <w:color w:val="5B9BD5" w:themeColor="accent1"/>
                <w:sz w:val="20"/>
                <w:szCs w:val="20"/>
              </w:rPr>
            </w:pPr>
          </w:p>
          <w:p w:rsidRPr="009E769B" w:rsidR="009E769B" w:rsidP="009E769B" w:rsidRDefault="009E769B" w14:paraId="451F760B" w14:textId="1E6C92BD">
            <w:pPr>
              <w:rPr>
                <w:rFonts w:ascii="Arial" w:hAnsi="Arial" w:cs="Arial"/>
                <w:color w:val="5B9BD5" w:themeColor="accent1"/>
                <w:sz w:val="20"/>
                <w:szCs w:val="20"/>
              </w:rPr>
            </w:pPr>
            <w:r w:rsidRPr="009E769B">
              <w:rPr>
                <w:rFonts w:ascii="Arial" w:hAnsi="Arial" w:cs="Arial"/>
                <w:color w:val="5B9BD5" w:themeColor="accent1"/>
                <w:sz w:val="20"/>
                <w:szCs w:val="20"/>
              </w:rPr>
              <w:t>Outline whether the organisation had a deficit, surplus or breakeven position at the end of the reporting period and how that position came about.</w:t>
            </w:r>
          </w:p>
          <w:p w:rsidRPr="005427E5" w:rsidR="009E769B" w:rsidP="625DA980" w:rsidRDefault="009E769B" w14:paraId="74B3E0CF" w14:textId="31072CD8">
            <w:pPr>
              <w:autoSpaceDE w:val="0"/>
              <w:autoSpaceDN w:val="0"/>
              <w:adjustRightInd w:val="0"/>
              <w:rPr>
                <w:rFonts w:ascii="Arial" w:hAnsi="Arial" w:cs="Arial"/>
                <w:color w:val="5B9BD5" w:themeColor="accent1"/>
                <w:sz w:val="20"/>
                <w:szCs w:val="20"/>
              </w:rPr>
            </w:pPr>
            <w:r>
              <w:br/>
            </w:r>
            <w:r w:rsidRPr="625DA980">
              <w:rPr>
                <w:rFonts w:ascii="Arial" w:hAnsi="Arial" w:cs="Arial"/>
                <w:color w:val="5B9BD5" w:themeColor="accent1"/>
                <w:sz w:val="20"/>
                <w:szCs w:val="20"/>
              </w:rPr>
              <w:t>Where an organisation incurs a loss or deficit, explain how the loss arose and the actions taken or to be taken to address this situation.</w:t>
            </w:r>
          </w:p>
        </w:tc>
      </w:tr>
    </w:tbl>
    <w:p w:rsidRPr="005427E5" w:rsidR="009E769B" w:rsidP="009E1816" w:rsidRDefault="009E769B" w14:paraId="417D385B" w14:textId="77777777">
      <w:pPr>
        <w:autoSpaceDE w:val="0"/>
        <w:autoSpaceDN w:val="0"/>
        <w:adjustRightInd w:val="0"/>
        <w:spacing w:after="0" w:line="240" w:lineRule="auto"/>
        <w:rPr>
          <w:rFonts w:ascii="Arial" w:hAnsi="Arial" w:cs="Arial"/>
          <w:b/>
          <w:bCs/>
          <w:color w:val="000000"/>
          <w:sz w:val="20"/>
          <w:szCs w:val="20"/>
        </w:rPr>
      </w:pPr>
    </w:p>
    <w:p w:rsidRPr="005427E5" w:rsidR="006C24F2" w:rsidP="008F1FAB" w:rsidRDefault="008F1FAB" w14:paraId="364D7801" w14:textId="77777777">
      <w:pPr>
        <w:pStyle w:val="Default"/>
        <w:rPr>
          <w:i/>
          <w:iCs/>
          <w:sz w:val="20"/>
          <w:szCs w:val="20"/>
        </w:rPr>
      </w:pPr>
      <w:r w:rsidRPr="005427E5">
        <w:rPr>
          <w:b/>
          <w:bCs/>
          <w:sz w:val="20"/>
          <w:szCs w:val="20"/>
        </w:rPr>
        <w:t xml:space="preserve">Accounts prepared by: </w:t>
      </w:r>
      <w:r w:rsidRPr="009E769B">
        <w:rPr>
          <w:i/>
          <w:iCs/>
          <w:color w:val="5B9BD5" w:themeColor="accent1"/>
          <w:sz w:val="20"/>
          <w:szCs w:val="20"/>
        </w:rPr>
        <w:t xml:space="preserve">(name the person or accounting firm) </w:t>
      </w:r>
    </w:p>
    <w:p w:rsidRPr="005427E5" w:rsidR="009C1793" w:rsidP="008F1FAB" w:rsidRDefault="009C1793" w14:paraId="5501944E" w14:textId="77777777">
      <w:pPr>
        <w:pStyle w:val="Default"/>
        <w:rPr>
          <w:i/>
          <w:iCs/>
          <w:sz w:val="20"/>
          <w:szCs w:val="20"/>
        </w:rPr>
      </w:pPr>
    </w:p>
    <w:p w:rsidRPr="005427E5" w:rsidR="009C1793" w:rsidP="008F1FAB" w:rsidRDefault="009C1793" w14:paraId="38A35B4A" w14:textId="66964BD5">
      <w:pPr>
        <w:pStyle w:val="Default"/>
        <w:rPr>
          <w:i/>
          <w:sz w:val="20"/>
          <w:szCs w:val="20"/>
        </w:rPr>
      </w:pPr>
      <w:r w:rsidRPr="009E769B">
        <w:rPr>
          <w:b/>
          <w:bCs/>
          <w:iCs/>
          <w:sz w:val="20"/>
          <w:szCs w:val="20"/>
        </w:rPr>
        <w:t>Dated signatures of two members of the board/management committee</w:t>
      </w:r>
      <w:r w:rsidR="009E769B">
        <w:rPr>
          <w:iCs/>
          <w:sz w:val="20"/>
          <w:szCs w:val="20"/>
        </w:rPr>
        <w:t>:</w:t>
      </w:r>
      <w:r w:rsidRPr="005427E5">
        <w:rPr>
          <w:iCs/>
          <w:sz w:val="20"/>
          <w:szCs w:val="20"/>
        </w:rPr>
        <w:t xml:space="preserve"> </w:t>
      </w:r>
      <w:r w:rsidRPr="009E769B">
        <w:rPr>
          <w:iCs/>
          <w:color w:val="5B9BD5" w:themeColor="accent1"/>
          <w:sz w:val="20"/>
          <w:szCs w:val="20"/>
        </w:rPr>
        <w:t>(</w:t>
      </w:r>
      <w:r w:rsidRPr="009E769B">
        <w:rPr>
          <w:i/>
          <w:iCs/>
          <w:color w:val="5B9BD5" w:themeColor="accent1"/>
          <w:sz w:val="20"/>
          <w:szCs w:val="20"/>
        </w:rPr>
        <w:t xml:space="preserve">usually the chairperson and the treasurer) </w:t>
      </w:r>
    </w:p>
    <w:sectPr w:rsidRPr="005427E5" w:rsidR="009C1793">
      <w:headerReference w:type="default" r:id="rId12"/>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352A" w:rsidP="004D6DB2" w:rsidRDefault="00D3352A" w14:paraId="2EABFE05" w14:textId="77777777">
      <w:pPr>
        <w:spacing w:after="0" w:line="240" w:lineRule="auto"/>
      </w:pPr>
      <w:r>
        <w:separator/>
      </w:r>
    </w:p>
  </w:endnote>
  <w:endnote w:type="continuationSeparator" w:id="0">
    <w:p w:rsidR="00D3352A" w:rsidP="004D6DB2" w:rsidRDefault="00D3352A" w14:paraId="13CD73A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06D0D" w:rsidP="00106D0D" w:rsidRDefault="00106D0D" w14:paraId="36260F7F" w14:textId="77777777">
    <w:pPr>
      <w:pStyle w:val="Footer"/>
      <w:jc w:val="right"/>
    </w:pPr>
    <w:r>
      <w:rPr>
        <w:noProof/>
        <w:lang w:eastAsia="en-IE"/>
      </w:rPr>
      <w:drawing>
        <wp:inline distT="0" distB="0" distL="0" distR="0" wp14:anchorId="2F98FD97" wp14:editId="1B455277">
          <wp:extent cx="1646942" cy="1740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gline.png"/>
                  <pic:cNvPicPr/>
                </pic:nvPicPr>
                <pic:blipFill>
                  <a:blip r:embed="rId1">
                    <a:extLst>
                      <a:ext uri="{28A0092B-C50C-407E-A947-70E740481C1C}">
                        <a14:useLocalDpi xmlns:a14="http://schemas.microsoft.com/office/drawing/2010/main" val="0"/>
                      </a:ext>
                    </a:extLst>
                  </a:blip>
                  <a:stretch>
                    <a:fillRect/>
                  </a:stretch>
                </pic:blipFill>
                <pic:spPr>
                  <a:xfrm>
                    <a:off x="0" y="0"/>
                    <a:ext cx="1808730" cy="1911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352A" w:rsidP="004D6DB2" w:rsidRDefault="00D3352A" w14:paraId="5C4ECCFD" w14:textId="77777777">
      <w:pPr>
        <w:spacing w:after="0" w:line="240" w:lineRule="auto"/>
      </w:pPr>
      <w:r>
        <w:separator/>
      </w:r>
    </w:p>
  </w:footnote>
  <w:footnote w:type="continuationSeparator" w:id="0">
    <w:p w:rsidR="00D3352A" w:rsidP="004D6DB2" w:rsidRDefault="00D3352A" w14:paraId="611D6DE0" w14:textId="77777777">
      <w:pPr>
        <w:spacing w:after="0" w:line="240" w:lineRule="auto"/>
      </w:pPr>
      <w:r>
        <w:continuationSeparator/>
      </w:r>
    </w:p>
  </w:footnote>
  <w:footnote w:id="1">
    <w:p w:rsidR="00CF5CF5" w:rsidP="00CF5CF5" w:rsidRDefault="00CF5CF5" w14:paraId="4D795315" w14:textId="77777777">
      <w:pPr>
        <w:pStyle w:val="FootnoteText"/>
      </w:pPr>
      <w:r>
        <w:rPr>
          <w:rStyle w:val="FootnoteReference"/>
        </w:rPr>
        <w:footnoteRef/>
      </w:r>
      <w:r>
        <w:t xml:space="preserve"> This template was developed by the Carmichael </w:t>
      </w:r>
      <w:r w:rsidR="007D7DEC">
        <w:t xml:space="preserve">and the Kerry Volunteer Centre </w:t>
      </w:r>
      <w:r>
        <w:t>as an aid to nonprofit organisations and to provide guidance on the content of an annual report and financial statements.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06D0D" w:rsidRDefault="005B37C5" w14:paraId="2C422299" w14:textId="178AC44D">
    <w:pPr>
      <w:pStyle w:val="Header"/>
    </w:pPr>
    <w:r w:rsidRPr="005B37C5">
      <w:rPr>
        <w:rFonts w:ascii="Arial" w:hAnsi="Arial" w:cs="Arial"/>
        <w:b/>
        <w:noProof/>
        <w:sz w:val="20"/>
        <w:szCs w:val="20"/>
        <w:lang w:eastAsia="en-IE"/>
      </w:rPr>
      <w:drawing>
        <wp:anchor distT="0" distB="0" distL="114300" distR="114300" simplePos="0" relativeHeight="251658240" behindDoc="1" locked="0" layoutInCell="1" allowOverlap="1" wp14:anchorId="2F999732" wp14:editId="51CB92AB">
          <wp:simplePos x="0" y="0"/>
          <wp:positionH relativeFrom="column">
            <wp:posOffset>4000500</wp:posOffset>
          </wp:positionH>
          <wp:positionV relativeFrom="paragraph">
            <wp:posOffset>-125730</wp:posOffset>
          </wp:positionV>
          <wp:extent cx="2060575" cy="694055"/>
          <wp:effectExtent l="0" t="0" r="0" b="0"/>
          <wp:wrapTight wrapText="bothSides">
            <wp:wrapPolygon edited="0">
              <wp:start x="0" y="0"/>
              <wp:lineTo x="0" y="20750"/>
              <wp:lineTo x="21367" y="20750"/>
              <wp:lineTo x="213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od Gov Awards.png"/>
                  <pic:cNvPicPr/>
                </pic:nvPicPr>
                <pic:blipFill>
                  <a:blip r:embed="rId1">
                    <a:extLst>
                      <a:ext uri="{28A0092B-C50C-407E-A947-70E740481C1C}">
                        <a14:useLocalDpi xmlns:a14="http://schemas.microsoft.com/office/drawing/2010/main" val="0"/>
                      </a:ext>
                    </a:extLst>
                  </a:blip>
                  <a:stretch>
                    <a:fillRect/>
                  </a:stretch>
                </pic:blipFill>
                <pic:spPr>
                  <a:xfrm>
                    <a:off x="0" y="0"/>
                    <a:ext cx="2060575" cy="694055"/>
                  </a:xfrm>
                  <a:prstGeom prst="rect">
                    <a:avLst/>
                  </a:prstGeom>
                </pic:spPr>
              </pic:pic>
            </a:graphicData>
          </a:graphic>
        </wp:anchor>
      </w:drawing>
    </w:r>
    <w:r w:rsidR="00106D0D">
      <w:rPr>
        <w:noProof/>
        <w:lang w:eastAsia="en-IE"/>
      </w:rPr>
      <w:drawing>
        <wp:inline distT="0" distB="0" distL="0" distR="0" wp14:anchorId="142D88DC" wp14:editId="4A243F76">
          <wp:extent cx="1280711" cy="44804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michael logo JPG_Standar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1878" cy="469441"/>
                  </a:xfrm>
                  <a:prstGeom prst="rect">
                    <a:avLst/>
                  </a:prstGeom>
                </pic:spPr>
              </pic:pic>
            </a:graphicData>
          </a:graphic>
        </wp:inline>
      </w:drawing>
    </w:r>
  </w:p>
</w:hdr>
</file>

<file path=word/intelligence2.xml><?xml version="1.0" encoding="utf-8"?>
<int2:intelligence xmlns:int2="http://schemas.microsoft.com/office/intelligence/2020/intelligence">
  <int2:observations>
    <int2:textHash int2:hashCode="y+vd7bOJ7gEun3" int2:id="FC0c7tYc">
      <int2:state int2:type="LegacyProofing" int2:value="Rejected"/>
    </int2:textHash>
    <int2:textHash int2:hashCode="SEkeEUl02HHY1I" int2:id="R0UPXiDI">
      <int2:state int2:type="LegacyProofing" int2:value="Rejected"/>
    </int2:textHash>
    <int2:bookmark int2:bookmarkName="_Int_ltqRkuP5" int2:invalidationBookmarkName="" int2:hashCode="X55YArurxx+Sdf" int2:id="pvrvvGCb">
      <int2:state int2:type="LegacyProofing" int2:value="Rejected"/>
    </int2:bookmark>
    <int2:bookmark int2:bookmarkName="_Int_CtDcXNeZ" int2:invalidationBookmarkName="" int2:hashCode="f1OmjTJDRvyEV6" int2:id="f48Trjvz">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2F1A22D1"/>
    <w:multiLevelType w:val="hybridMultilevel"/>
    <w:tmpl w:val="A2AADE76"/>
    <w:lvl w:ilvl="0">
      <w:start w:val="1"/>
      <w:numFmt w:val="bullet"/>
      <w:lvlText w:val=""/>
      <w:lvlJc w:val="left"/>
      <w:pPr>
        <w:ind w:left="720" w:hanging="360"/>
      </w:pPr>
      <w:rPr>
        <w:rFonts w:hint="default" w:ascii="Symbol" w:hAnsi="Symbol"/>
        <w:color w:val="5B9BD5" w:themeColor="accent1"/>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562A4120"/>
    <w:multiLevelType w:val="hybridMultilevel"/>
    <w:tmpl w:val="79C29D3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 w15:restartNumberingAfterBreak="0">
    <w:nsid w:val="64B37948"/>
    <w:multiLevelType w:val="hybridMultilevel"/>
    <w:tmpl w:val="0B8EAD8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6B306578"/>
    <w:multiLevelType w:val="hybridMultilevel"/>
    <w:tmpl w:val="63BA4806"/>
    <w:lvl w:ilvl="0" w:tplc="B3264F4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E001B8C"/>
    <w:multiLevelType w:val="hybridMultilevel"/>
    <w:tmpl w:val="229AB43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6">
    <w:abstractNumId w:val="5"/>
  </w: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D85"/>
    <w:rsid w:val="000F58BF"/>
    <w:rsid w:val="00106D0D"/>
    <w:rsid w:val="00154DFD"/>
    <w:rsid w:val="001A0305"/>
    <w:rsid w:val="001B614E"/>
    <w:rsid w:val="001E32F9"/>
    <w:rsid w:val="0024B1A1"/>
    <w:rsid w:val="00267377"/>
    <w:rsid w:val="002731B2"/>
    <w:rsid w:val="00354F45"/>
    <w:rsid w:val="003B511F"/>
    <w:rsid w:val="003C0743"/>
    <w:rsid w:val="00491148"/>
    <w:rsid w:val="004A000B"/>
    <w:rsid w:val="004A61EB"/>
    <w:rsid w:val="004A9061"/>
    <w:rsid w:val="004D04F2"/>
    <w:rsid w:val="004D6DB2"/>
    <w:rsid w:val="004F79B6"/>
    <w:rsid w:val="005427E5"/>
    <w:rsid w:val="00542D22"/>
    <w:rsid w:val="00572D34"/>
    <w:rsid w:val="005B0BBD"/>
    <w:rsid w:val="005B37C5"/>
    <w:rsid w:val="005C41ED"/>
    <w:rsid w:val="0064696C"/>
    <w:rsid w:val="00646F1F"/>
    <w:rsid w:val="0066697F"/>
    <w:rsid w:val="006C24F2"/>
    <w:rsid w:val="006C7C49"/>
    <w:rsid w:val="006E46A7"/>
    <w:rsid w:val="006F0ADA"/>
    <w:rsid w:val="00707D44"/>
    <w:rsid w:val="00750827"/>
    <w:rsid w:val="007545F6"/>
    <w:rsid w:val="00771583"/>
    <w:rsid w:val="007A52D0"/>
    <w:rsid w:val="007D7DEC"/>
    <w:rsid w:val="007E03D3"/>
    <w:rsid w:val="008458C0"/>
    <w:rsid w:val="008D087A"/>
    <w:rsid w:val="008F1FAB"/>
    <w:rsid w:val="00947465"/>
    <w:rsid w:val="00974554"/>
    <w:rsid w:val="009C1793"/>
    <w:rsid w:val="009D55F4"/>
    <w:rsid w:val="009E1816"/>
    <w:rsid w:val="009E769B"/>
    <w:rsid w:val="00A01736"/>
    <w:rsid w:val="00A47DF4"/>
    <w:rsid w:val="00A7575D"/>
    <w:rsid w:val="00AB202C"/>
    <w:rsid w:val="00AD3597"/>
    <w:rsid w:val="00B176CA"/>
    <w:rsid w:val="00B20881"/>
    <w:rsid w:val="00B33DF4"/>
    <w:rsid w:val="00CB1D78"/>
    <w:rsid w:val="00CD770F"/>
    <w:rsid w:val="00CF5CF5"/>
    <w:rsid w:val="00D25D85"/>
    <w:rsid w:val="00D3352A"/>
    <w:rsid w:val="00D427AB"/>
    <w:rsid w:val="00D43C56"/>
    <w:rsid w:val="00DE2E0D"/>
    <w:rsid w:val="00E12839"/>
    <w:rsid w:val="00E81EE6"/>
    <w:rsid w:val="00EB2C23"/>
    <w:rsid w:val="00F2CDFA"/>
    <w:rsid w:val="00F74101"/>
    <w:rsid w:val="00FA2269"/>
    <w:rsid w:val="015797CA"/>
    <w:rsid w:val="025427A7"/>
    <w:rsid w:val="042EE1C3"/>
    <w:rsid w:val="05CAB224"/>
    <w:rsid w:val="070A85F7"/>
    <w:rsid w:val="07FEC172"/>
    <w:rsid w:val="082B8E8D"/>
    <w:rsid w:val="08D3C7A9"/>
    <w:rsid w:val="090252E6"/>
    <w:rsid w:val="0C747A0E"/>
    <w:rsid w:val="0D82E781"/>
    <w:rsid w:val="0DD5C409"/>
    <w:rsid w:val="0DD9899E"/>
    <w:rsid w:val="0E6AFE4B"/>
    <w:rsid w:val="10BC3999"/>
    <w:rsid w:val="10F9956C"/>
    <w:rsid w:val="120C48E0"/>
    <w:rsid w:val="128CF624"/>
    <w:rsid w:val="1414364E"/>
    <w:rsid w:val="146F50D6"/>
    <w:rsid w:val="150320B5"/>
    <w:rsid w:val="16AE6A55"/>
    <w:rsid w:val="1952BD92"/>
    <w:rsid w:val="1B1EC75F"/>
    <w:rsid w:val="1B80E3DE"/>
    <w:rsid w:val="1B8EE1A7"/>
    <w:rsid w:val="1D665D7C"/>
    <w:rsid w:val="1F97BFD6"/>
    <w:rsid w:val="1FF2FAAF"/>
    <w:rsid w:val="204AE775"/>
    <w:rsid w:val="20C2C67C"/>
    <w:rsid w:val="2561FAF2"/>
    <w:rsid w:val="2598D000"/>
    <w:rsid w:val="25B42B94"/>
    <w:rsid w:val="25C41552"/>
    <w:rsid w:val="263787A8"/>
    <w:rsid w:val="293AE133"/>
    <w:rsid w:val="2A801421"/>
    <w:rsid w:val="2BBB4529"/>
    <w:rsid w:val="2D91C3F7"/>
    <w:rsid w:val="2DC0DD15"/>
    <w:rsid w:val="2E3074E8"/>
    <w:rsid w:val="2F4A17B8"/>
    <w:rsid w:val="30410889"/>
    <w:rsid w:val="30954C72"/>
    <w:rsid w:val="320B382D"/>
    <w:rsid w:val="32E31B28"/>
    <w:rsid w:val="331E16CF"/>
    <w:rsid w:val="341381CF"/>
    <w:rsid w:val="352C7BFA"/>
    <w:rsid w:val="35CB136C"/>
    <w:rsid w:val="3603EDE1"/>
    <w:rsid w:val="3649E48D"/>
    <w:rsid w:val="38823466"/>
    <w:rsid w:val="38C0AACD"/>
    <w:rsid w:val="394A3E67"/>
    <w:rsid w:val="39783BA8"/>
    <w:rsid w:val="39CD0465"/>
    <w:rsid w:val="3A1E04C7"/>
    <w:rsid w:val="3EE4A6E2"/>
    <w:rsid w:val="414B24C8"/>
    <w:rsid w:val="41BF7774"/>
    <w:rsid w:val="4462A02E"/>
    <w:rsid w:val="44E46EB0"/>
    <w:rsid w:val="4600E94E"/>
    <w:rsid w:val="4650E6B1"/>
    <w:rsid w:val="49AB69A3"/>
    <w:rsid w:val="49B9C774"/>
    <w:rsid w:val="4B57A050"/>
    <w:rsid w:val="4D406015"/>
    <w:rsid w:val="5018E4DE"/>
    <w:rsid w:val="50EDDF48"/>
    <w:rsid w:val="537C5A34"/>
    <w:rsid w:val="5665BBFC"/>
    <w:rsid w:val="56E75CE5"/>
    <w:rsid w:val="570170C2"/>
    <w:rsid w:val="59639D76"/>
    <w:rsid w:val="596FEE33"/>
    <w:rsid w:val="5AD7D0C6"/>
    <w:rsid w:val="5CDBFEAC"/>
    <w:rsid w:val="5E2A0C83"/>
    <w:rsid w:val="5FC5DCE4"/>
    <w:rsid w:val="615EE3F0"/>
    <w:rsid w:val="61B7F776"/>
    <w:rsid w:val="6206B45E"/>
    <w:rsid w:val="625DA980"/>
    <w:rsid w:val="6382D32B"/>
    <w:rsid w:val="6400BE77"/>
    <w:rsid w:val="640A936C"/>
    <w:rsid w:val="65A7B91C"/>
    <w:rsid w:val="661D65A2"/>
    <w:rsid w:val="676DF8DE"/>
    <w:rsid w:val="67F33B69"/>
    <w:rsid w:val="68030552"/>
    <w:rsid w:val="68B08A61"/>
    <w:rsid w:val="6992A4E1"/>
    <w:rsid w:val="699AEF59"/>
    <w:rsid w:val="69D59615"/>
    <w:rsid w:val="6F6C9493"/>
    <w:rsid w:val="6F8B8FB6"/>
    <w:rsid w:val="70B69B44"/>
    <w:rsid w:val="70DB8806"/>
    <w:rsid w:val="710897C5"/>
    <w:rsid w:val="72750011"/>
    <w:rsid w:val="74403887"/>
    <w:rsid w:val="75ACA0D3"/>
    <w:rsid w:val="75E487CC"/>
    <w:rsid w:val="76B04F81"/>
    <w:rsid w:val="76BDEC48"/>
    <w:rsid w:val="76E66229"/>
    <w:rsid w:val="77487134"/>
    <w:rsid w:val="77C55F35"/>
    <w:rsid w:val="7848C48A"/>
    <w:rsid w:val="7877DF9B"/>
    <w:rsid w:val="7AAC48FB"/>
    <w:rsid w:val="7B695E53"/>
    <w:rsid w:val="7BAF805D"/>
    <w:rsid w:val="7C2878DA"/>
    <w:rsid w:val="7D898C13"/>
    <w:rsid w:val="7F9D5A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F0A4D"/>
  <w15:chartTrackingRefBased/>
  <w15:docId w15:val="{6CC317BE-65DF-4C8F-8123-40854E7BF6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D25D8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25D8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B20881"/>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B20881"/>
    <w:rPr>
      <w:sz w:val="20"/>
      <w:szCs w:val="20"/>
    </w:rPr>
  </w:style>
  <w:style w:type="paragraph" w:styleId="ListParagraph">
    <w:name w:val="List Paragraph"/>
    <w:basedOn w:val="Normal"/>
    <w:uiPriority w:val="34"/>
    <w:qFormat/>
    <w:rsid w:val="00B20881"/>
    <w:pPr>
      <w:ind w:left="720"/>
      <w:contextualSpacing/>
    </w:pPr>
  </w:style>
  <w:style w:type="character" w:styleId="FootnoteReference">
    <w:name w:val="footnote reference"/>
    <w:basedOn w:val="DefaultParagraphFont"/>
    <w:uiPriority w:val="99"/>
    <w:semiHidden/>
    <w:unhideWhenUsed/>
    <w:rsid w:val="004D6DB2"/>
    <w:rPr>
      <w:vertAlign w:val="superscript"/>
    </w:rPr>
  </w:style>
  <w:style w:type="paragraph" w:styleId="Header">
    <w:name w:val="header"/>
    <w:basedOn w:val="Normal"/>
    <w:link w:val="HeaderChar"/>
    <w:uiPriority w:val="99"/>
    <w:unhideWhenUsed/>
    <w:rsid w:val="00106D0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06D0D"/>
  </w:style>
  <w:style w:type="paragraph" w:styleId="Footer">
    <w:name w:val="footer"/>
    <w:basedOn w:val="Normal"/>
    <w:link w:val="FooterChar"/>
    <w:uiPriority w:val="99"/>
    <w:unhideWhenUsed/>
    <w:rsid w:val="00106D0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06D0D"/>
  </w:style>
  <w:style w:type="paragraph" w:styleId="NormalWeb">
    <w:name w:val="Normal (Web)"/>
    <w:basedOn w:val="Normal"/>
    <w:uiPriority w:val="99"/>
    <w:unhideWhenUsed/>
    <w:rsid w:val="000F58BF"/>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5427E5"/>
    <w:pPr>
      <w:spacing w:after="0" w:line="240" w:lineRule="auto"/>
    </w:pPr>
  </w:style>
  <w:style w:type="paragraph" w:styleId="paragraph" w:customStyle="1">
    <w:name w:val="paragraph"/>
    <w:basedOn w:val="Normal"/>
    <w:rsid w:val="005427E5"/>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normaltextrun" w:customStyle="1">
    <w:name w:val="normaltextrun"/>
    <w:basedOn w:val="DefaultParagraphFont"/>
    <w:rsid w:val="005427E5"/>
  </w:style>
  <w:style w:type="character" w:styleId="eop" w:customStyle="1">
    <w:name w:val="eop"/>
    <w:basedOn w:val="DefaultParagraphFont"/>
    <w:rsid w:val="00542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76624">
      <w:bodyDiv w:val="1"/>
      <w:marLeft w:val="0"/>
      <w:marRight w:val="0"/>
      <w:marTop w:val="0"/>
      <w:marBottom w:val="0"/>
      <w:divBdr>
        <w:top w:val="none" w:sz="0" w:space="0" w:color="auto"/>
        <w:left w:val="none" w:sz="0" w:space="0" w:color="auto"/>
        <w:bottom w:val="none" w:sz="0" w:space="0" w:color="auto"/>
        <w:right w:val="none" w:sz="0" w:space="0" w:color="auto"/>
      </w:divBdr>
      <w:divsChild>
        <w:div w:id="1548495329">
          <w:marLeft w:val="0"/>
          <w:marRight w:val="0"/>
          <w:marTop w:val="0"/>
          <w:marBottom w:val="0"/>
          <w:divBdr>
            <w:top w:val="none" w:sz="0" w:space="0" w:color="auto"/>
            <w:left w:val="none" w:sz="0" w:space="0" w:color="auto"/>
            <w:bottom w:val="none" w:sz="0" w:space="0" w:color="auto"/>
            <w:right w:val="none" w:sz="0" w:space="0" w:color="auto"/>
          </w:divBdr>
          <w:divsChild>
            <w:div w:id="2025014893">
              <w:marLeft w:val="0"/>
              <w:marRight w:val="0"/>
              <w:marTop w:val="0"/>
              <w:marBottom w:val="0"/>
              <w:divBdr>
                <w:top w:val="none" w:sz="0" w:space="0" w:color="auto"/>
                <w:left w:val="none" w:sz="0" w:space="0" w:color="auto"/>
                <w:bottom w:val="none" w:sz="0" w:space="0" w:color="auto"/>
                <w:right w:val="none" w:sz="0" w:space="0" w:color="auto"/>
              </w:divBdr>
            </w:div>
          </w:divsChild>
        </w:div>
        <w:div w:id="1828663557">
          <w:marLeft w:val="0"/>
          <w:marRight w:val="0"/>
          <w:marTop w:val="0"/>
          <w:marBottom w:val="0"/>
          <w:divBdr>
            <w:top w:val="none" w:sz="0" w:space="0" w:color="auto"/>
            <w:left w:val="none" w:sz="0" w:space="0" w:color="auto"/>
            <w:bottom w:val="none" w:sz="0" w:space="0" w:color="auto"/>
            <w:right w:val="none" w:sz="0" w:space="0" w:color="auto"/>
          </w:divBdr>
          <w:divsChild>
            <w:div w:id="657811026">
              <w:marLeft w:val="0"/>
              <w:marRight w:val="0"/>
              <w:marTop w:val="0"/>
              <w:marBottom w:val="0"/>
              <w:divBdr>
                <w:top w:val="none" w:sz="0" w:space="0" w:color="auto"/>
                <w:left w:val="none" w:sz="0" w:space="0" w:color="auto"/>
                <w:bottom w:val="none" w:sz="0" w:space="0" w:color="auto"/>
                <w:right w:val="none" w:sz="0" w:space="0" w:color="auto"/>
              </w:divBdr>
            </w:div>
          </w:divsChild>
        </w:div>
        <w:div w:id="144704610">
          <w:marLeft w:val="0"/>
          <w:marRight w:val="0"/>
          <w:marTop w:val="0"/>
          <w:marBottom w:val="0"/>
          <w:divBdr>
            <w:top w:val="none" w:sz="0" w:space="0" w:color="auto"/>
            <w:left w:val="none" w:sz="0" w:space="0" w:color="auto"/>
            <w:bottom w:val="none" w:sz="0" w:space="0" w:color="auto"/>
            <w:right w:val="none" w:sz="0" w:space="0" w:color="auto"/>
          </w:divBdr>
          <w:divsChild>
            <w:div w:id="901914089">
              <w:marLeft w:val="0"/>
              <w:marRight w:val="0"/>
              <w:marTop w:val="0"/>
              <w:marBottom w:val="0"/>
              <w:divBdr>
                <w:top w:val="none" w:sz="0" w:space="0" w:color="auto"/>
                <w:left w:val="none" w:sz="0" w:space="0" w:color="auto"/>
                <w:bottom w:val="none" w:sz="0" w:space="0" w:color="auto"/>
                <w:right w:val="none" w:sz="0" w:space="0" w:color="auto"/>
              </w:divBdr>
            </w:div>
          </w:divsChild>
        </w:div>
        <w:div w:id="1047995291">
          <w:marLeft w:val="0"/>
          <w:marRight w:val="0"/>
          <w:marTop w:val="0"/>
          <w:marBottom w:val="0"/>
          <w:divBdr>
            <w:top w:val="none" w:sz="0" w:space="0" w:color="auto"/>
            <w:left w:val="none" w:sz="0" w:space="0" w:color="auto"/>
            <w:bottom w:val="none" w:sz="0" w:space="0" w:color="auto"/>
            <w:right w:val="none" w:sz="0" w:space="0" w:color="auto"/>
          </w:divBdr>
          <w:divsChild>
            <w:div w:id="559022669">
              <w:marLeft w:val="0"/>
              <w:marRight w:val="0"/>
              <w:marTop w:val="0"/>
              <w:marBottom w:val="0"/>
              <w:divBdr>
                <w:top w:val="none" w:sz="0" w:space="0" w:color="auto"/>
                <w:left w:val="none" w:sz="0" w:space="0" w:color="auto"/>
                <w:bottom w:val="none" w:sz="0" w:space="0" w:color="auto"/>
                <w:right w:val="none" w:sz="0" w:space="0" w:color="auto"/>
              </w:divBdr>
            </w:div>
          </w:divsChild>
        </w:div>
        <w:div w:id="921838274">
          <w:marLeft w:val="0"/>
          <w:marRight w:val="0"/>
          <w:marTop w:val="0"/>
          <w:marBottom w:val="0"/>
          <w:divBdr>
            <w:top w:val="none" w:sz="0" w:space="0" w:color="auto"/>
            <w:left w:val="none" w:sz="0" w:space="0" w:color="auto"/>
            <w:bottom w:val="none" w:sz="0" w:space="0" w:color="auto"/>
            <w:right w:val="none" w:sz="0" w:space="0" w:color="auto"/>
          </w:divBdr>
          <w:divsChild>
            <w:div w:id="203911254">
              <w:marLeft w:val="0"/>
              <w:marRight w:val="0"/>
              <w:marTop w:val="0"/>
              <w:marBottom w:val="0"/>
              <w:divBdr>
                <w:top w:val="none" w:sz="0" w:space="0" w:color="auto"/>
                <w:left w:val="none" w:sz="0" w:space="0" w:color="auto"/>
                <w:bottom w:val="none" w:sz="0" w:space="0" w:color="auto"/>
                <w:right w:val="none" w:sz="0" w:space="0" w:color="auto"/>
              </w:divBdr>
            </w:div>
          </w:divsChild>
        </w:div>
        <w:div w:id="1846357260">
          <w:marLeft w:val="0"/>
          <w:marRight w:val="0"/>
          <w:marTop w:val="0"/>
          <w:marBottom w:val="0"/>
          <w:divBdr>
            <w:top w:val="none" w:sz="0" w:space="0" w:color="auto"/>
            <w:left w:val="none" w:sz="0" w:space="0" w:color="auto"/>
            <w:bottom w:val="none" w:sz="0" w:space="0" w:color="auto"/>
            <w:right w:val="none" w:sz="0" w:space="0" w:color="auto"/>
          </w:divBdr>
          <w:divsChild>
            <w:div w:id="260069708">
              <w:marLeft w:val="0"/>
              <w:marRight w:val="0"/>
              <w:marTop w:val="0"/>
              <w:marBottom w:val="0"/>
              <w:divBdr>
                <w:top w:val="none" w:sz="0" w:space="0" w:color="auto"/>
                <w:left w:val="none" w:sz="0" w:space="0" w:color="auto"/>
                <w:bottom w:val="none" w:sz="0" w:space="0" w:color="auto"/>
                <w:right w:val="none" w:sz="0" w:space="0" w:color="auto"/>
              </w:divBdr>
            </w:div>
          </w:divsChild>
        </w:div>
        <w:div w:id="2002350686">
          <w:marLeft w:val="0"/>
          <w:marRight w:val="0"/>
          <w:marTop w:val="0"/>
          <w:marBottom w:val="0"/>
          <w:divBdr>
            <w:top w:val="none" w:sz="0" w:space="0" w:color="auto"/>
            <w:left w:val="none" w:sz="0" w:space="0" w:color="auto"/>
            <w:bottom w:val="none" w:sz="0" w:space="0" w:color="auto"/>
            <w:right w:val="none" w:sz="0" w:space="0" w:color="auto"/>
          </w:divBdr>
          <w:divsChild>
            <w:div w:id="956106345">
              <w:marLeft w:val="0"/>
              <w:marRight w:val="0"/>
              <w:marTop w:val="0"/>
              <w:marBottom w:val="0"/>
              <w:divBdr>
                <w:top w:val="none" w:sz="0" w:space="0" w:color="auto"/>
                <w:left w:val="none" w:sz="0" w:space="0" w:color="auto"/>
                <w:bottom w:val="none" w:sz="0" w:space="0" w:color="auto"/>
                <w:right w:val="none" w:sz="0" w:space="0" w:color="auto"/>
              </w:divBdr>
            </w:div>
          </w:divsChild>
        </w:div>
        <w:div w:id="1864904572">
          <w:marLeft w:val="0"/>
          <w:marRight w:val="0"/>
          <w:marTop w:val="0"/>
          <w:marBottom w:val="0"/>
          <w:divBdr>
            <w:top w:val="none" w:sz="0" w:space="0" w:color="auto"/>
            <w:left w:val="none" w:sz="0" w:space="0" w:color="auto"/>
            <w:bottom w:val="none" w:sz="0" w:space="0" w:color="auto"/>
            <w:right w:val="none" w:sz="0" w:space="0" w:color="auto"/>
          </w:divBdr>
          <w:divsChild>
            <w:div w:id="692848386">
              <w:marLeft w:val="0"/>
              <w:marRight w:val="0"/>
              <w:marTop w:val="0"/>
              <w:marBottom w:val="0"/>
              <w:divBdr>
                <w:top w:val="none" w:sz="0" w:space="0" w:color="auto"/>
                <w:left w:val="none" w:sz="0" w:space="0" w:color="auto"/>
                <w:bottom w:val="none" w:sz="0" w:space="0" w:color="auto"/>
                <w:right w:val="none" w:sz="0" w:space="0" w:color="auto"/>
              </w:divBdr>
            </w:div>
          </w:divsChild>
        </w:div>
        <w:div w:id="2136676677">
          <w:marLeft w:val="0"/>
          <w:marRight w:val="0"/>
          <w:marTop w:val="0"/>
          <w:marBottom w:val="0"/>
          <w:divBdr>
            <w:top w:val="none" w:sz="0" w:space="0" w:color="auto"/>
            <w:left w:val="none" w:sz="0" w:space="0" w:color="auto"/>
            <w:bottom w:val="none" w:sz="0" w:space="0" w:color="auto"/>
            <w:right w:val="none" w:sz="0" w:space="0" w:color="auto"/>
          </w:divBdr>
          <w:divsChild>
            <w:div w:id="949050454">
              <w:marLeft w:val="0"/>
              <w:marRight w:val="0"/>
              <w:marTop w:val="0"/>
              <w:marBottom w:val="0"/>
              <w:divBdr>
                <w:top w:val="none" w:sz="0" w:space="0" w:color="auto"/>
                <w:left w:val="none" w:sz="0" w:space="0" w:color="auto"/>
                <w:bottom w:val="none" w:sz="0" w:space="0" w:color="auto"/>
                <w:right w:val="none" w:sz="0" w:space="0" w:color="auto"/>
              </w:divBdr>
            </w:div>
          </w:divsChild>
        </w:div>
        <w:div w:id="307054095">
          <w:marLeft w:val="0"/>
          <w:marRight w:val="0"/>
          <w:marTop w:val="0"/>
          <w:marBottom w:val="0"/>
          <w:divBdr>
            <w:top w:val="none" w:sz="0" w:space="0" w:color="auto"/>
            <w:left w:val="none" w:sz="0" w:space="0" w:color="auto"/>
            <w:bottom w:val="none" w:sz="0" w:space="0" w:color="auto"/>
            <w:right w:val="none" w:sz="0" w:space="0" w:color="auto"/>
          </w:divBdr>
          <w:divsChild>
            <w:div w:id="131942152">
              <w:marLeft w:val="0"/>
              <w:marRight w:val="0"/>
              <w:marTop w:val="0"/>
              <w:marBottom w:val="0"/>
              <w:divBdr>
                <w:top w:val="none" w:sz="0" w:space="0" w:color="auto"/>
                <w:left w:val="none" w:sz="0" w:space="0" w:color="auto"/>
                <w:bottom w:val="none" w:sz="0" w:space="0" w:color="auto"/>
                <w:right w:val="none" w:sz="0" w:space="0" w:color="auto"/>
              </w:divBdr>
            </w:div>
          </w:divsChild>
        </w:div>
        <w:div w:id="1402870894">
          <w:marLeft w:val="0"/>
          <w:marRight w:val="0"/>
          <w:marTop w:val="0"/>
          <w:marBottom w:val="0"/>
          <w:divBdr>
            <w:top w:val="none" w:sz="0" w:space="0" w:color="auto"/>
            <w:left w:val="none" w:sz="0" w:space="0" w:color="auto"/>
            <w:bottom w:val="none" w:sz="0" w:space="0" w:color="auto"/>
            <w:right w:val="none" w:sz="0" w:space="0" w:color="auto"/>
          </w:divBdr>
          <w:divsChild>
            <w:div w:id="1488205126">
              <w:marLeft w:val="0"/>
              <w:marRight w:val="0"/>
              <w:marTop w:val="0"/>
              <w:marBottom w:val="0"/>
              <w:divBdr>
                <w:top w:val="none" w:sz="0" w:space="0" w:color="auto"/>
                <w:left w:val="none" w:sz="0" w:space="0" w:color="auto"/>
                <w:bottom w:val="none" w:sz="0" w:space="0" w:color="auto"/>
                <w:right w:val="none" w:sz="0" w:space="0" w:color="auto"/>
              </w:divBdr>
            </w:div>
          </w:divsChild>
        </w:div>
        <w:div w:id="1060252005">
          <w:marLeft w:val="0"/>
          <w:marRight w:val="0"/>
          <w:marTop w:val="0"/>
          <w:marBottom w:val="0"/>
          <w:divBdr>
            <w:top w:val="none" w:sz="0" w:space="0" w:color="auto"/>
            <w:left w:val="none" w:sz="0" w:space="0" w:color="auto"/>
            <w:bottom w:val="none" w:sz="0" w:space="0" w:color="auto"/>
            <w:right w:val="none" w:sz="0" w:space="0" w:color="auto"/>
          </w:divBdr>
          <w:divsChild>
            <w:div w:id="839924418">
              <w:marLeft w:val="0"/>
              <w:marRight w:val="0"/>
              <w:marTop w:val="0"/>
              <w:marBottom w:val="0"/>
              <w:divBdr>
                <w:top w:val="none" w:sz="0" w:space="0" w:color="auto"/>
                <w:left w:val="none" w:sz="0" w:space="0" w:color="auto"/>
                <w:bottom w:val="none" w:sz="0" w:space="0" w:color="auto"/>
                <w:right w:val="none" w:sz="0" w:space="0" w:color="auto"/>
              </w:divBdr>
            </w:div>
          </w:divsChild>
        </w:div>
        <w:div w:id="741873649">
          <w:marLeft w:val="0"/>
          <w:marRight w:val="0"/>
          <w:marTop w:val="0"/>
          <w:marBottom w:val="0"/>
          <w:divBdr>
            <w:top w:val="none" w:sz="0" w:space="0" w:color="auto"/>
            <w:left w:val="none" w:sz="0" w:space="0" w:color="auto"/>
            <w:bottom w:val="none" w:sz="0" w:space="0" w:color="auto"/>
            <w:right w:val="none" w:sz="0" w:space="0" w:color="auto"/>
          </w:divBdr>
          <w:divsChild>
            <w:div w:id="608438354">
              <w:marLeft w:val="0"/>
              <w:marRight w:val="0"/>
              <w:marTop w:val="0"/>
              <w:marBottom w:val="0"/>
              <w:divBdr>
                <w:top w:val="none" w:sz="0" w:space="0" w:color="auto"/>
                <w:left w:val="none" w:sz="0" w:space="0" w:color="auto"/>
                <w:bottom w:val="none" w:sz="0" w:space="0" w:color="auto"/>
                <w:right w:val="none" w:sz="0" w:space="0" w:color="auto"/>
              </w:divBdr>
            </w:div>
          </w:divsChild>
        </w:div>
        <w:div w:id="580137771">
          <w:marLeft w:val="0"/>
          <w:marRight w:val="0"/>
          <w:marTop w:val="0"/>
          <w:marBottom w:val="0"/>
          <w:divBdr>
            <w:top w:val="none" w:sz="0" w:space="0" w:color="auto"/>
            <w:left w:val="none" w:sz="0" w:space="0" w:color="auto"/>
            <w:bottom w:val="none" w:sz="0" w:space="0" w:color="auto"/>
            <w:right w:val="none" w:sz="0" w:space="0" w:color="auto"/>
          </w:divBdr>
          <w:divsChild>
            <w:div w:id="2067944638">
              <w:marLeft w:val="0"/>
              <w:marRight w:val="0"/>
              <w:marTop w:val="0"/>
              <w:marBottom w:val="0"/>
              <w:divBdr>
                <w:top w:val="none" w:sz="0" w:space="0" w:color="auto"/>
                <w:left w:val="none" w:sz="0" w:space="0" w:color="auto"/>
                <w:bottom w:val="none" w:sz="0" w:space="0" w:color="auto"/>
                <w:right w:val="none" w:sz="0" w:space="0" w:color="auto"/>
              </w:divBdr>
            </w:div>
          </w:divsChild>
        </w:div>
        <w:div w:id="779253440">
          <w:marLeft w:val="0"/>
          <w:marRight w:val="0"/>
          <w:marTop w:val="0"/>
          <w:marBottom w:val="0"/>
          <w:divBdr>
            <w:top w:val="none" w:sz="0" w:space="0" w:color="auto"/>
            <w:left w:val="none" w:sz="0" w:space="0" w:color="auto"/>
            <w:bottom w:val="none" w:sz="0" w:space="0" w:color="auto"/>
            <w:right w:val="none" w:sz="0" w:space="0" w:color="auto"/>
          </w:divBdr>
          <w:divsChild>
            <w:div w:id="443187097">
              <w:marLeft w:val="0"/>
              <w:marRight w:val="0"/>
              <w:marTop w:val="0"/>
              <w:marBottom w:val="0"/>
              <w:divBdr>
                <w:top w:val="none" w:sz="0" w:space="0" w:color="auto"/>
                <w:left w:val="none" w:sz="0" w:space="0" w:color="auto"/>
                <w:bottom w:val="none" w:sz="0" w:space="0" w:color="auto"/>
                <w:right w:val="none" w:sz="0" w:space="0" w:color="auto"/>
              </w:divBdr>
            </w:div>
          </w:divsChild>
        </w:div>
        <w:div w:id="1632595953">
          <w:marLeft w:val="0"/>
          <w:marRight w:val="0"/>
          <w:marTop w:val="0"/>
          <w:marBottom w:val="0"/>
          <w:divBdr>
            <w:top w:val="none" w:sz="0" w:space="0" w:color="auto"/>
            <w:left w:val="none" w:sz="0" w:space="0" w:color="auto"/>
            <w:bottom w:val="none" w:sz="0" w:space="0" w:color="auto"/>
            <w:right w:val="none" w:sz="0" w:space="0" w:color="auto"/>
          </w:divBdr>
          <w:divsChild>
            <w:div w:id="1159036419">
              <w:marLeft w:val="0"/>
              <w:marRight w:val="0"/>
              <w:marTop w:val="0"/>
              <w:marBottom w:val="0"/>
              <w:divBdr>
                <w:top w:val="none" w:sz="0" w:space="0" w:color="auto"/>
                <w:left w:val="none" w:sz="0" w:space="0" w:color="auto"/>
                <w:bottom w:val="none" w:sz="0" w:space="0" w:color="auto"/>
                <w:right w:val="none" w:sz="0" w:space="0" w:color="auto"/>
              </w:divBdr>
            </w:div>
          </w:divsChild>
        </w:div>
        <w:div w:id="470096992">
          <w:marLeft w:val="0"/>
          <w:marRight w:val="0"/>
          <w:marTop w:val="0"/>
          <w:marBottom w:val="0"/>
          <w:divBdr>
            <w:top w:val="none" w:sz="0" w:space="0" w:color="auto"/>
            <w:left w:val="none" w:sz="0" w:space="0" w:color="auto"/>
            <w:bottom w:val="none" w:sz="0" w:space="0" w:color="auto"/>
            <w:right w:val="none" w:sz="0" w:space="0" w:color="auto"/>
          </w:divBdr>
          <w:divsChild>
            <w:div w:id="178668666">
              <w:marLeft w:val="0"/>
              <w:marRight w:val="0"/>
              <w:marTop w:val="0"/>
              <w:marBottom w:val="0"/>
              <w:divBdr>
                <w:top w:val="none" w:sz="0" w:space="0" w:color="auto"/>
                <w:left w:val="none" w:sz="0" w:space="0" w:color="auto"/>
                <w:bottom w:val="none" w:sz="0" w:space="0" w:color="auto"/>
                <w:right w:val="none" w:sz="0" w:space="0" w:color="auto"/>
              </w:divBdr>
            </w:div>
          </w:divsChild>
        </w:div>
        <w:div w:id="1808470938">
          <w:marLeft w:val="0"/>
          <w:marRight w:val="0"/>
          <w:marTop w:val="0"/>
          <w:marBottom w:val="0"/>
          <w:divBdr>
            <w:top w:val="none" w:sz="0" w:space="0" w:color="auto"/>
            <w:left w:val="none" w:sz="0" w:space="0" w:color="auto"/>
            <w:bottom w:val="none" w:sz="0" w:space="0" w:color="auto"/>
            <w:right w:val="none" w:sz="0" w:space="0" w:color="auto"/>
          </w:divBdr>
          <w:divsChild>
            <w:div w:id="275983793">
              <w:marLeft w:val="0"/>
              <w:marRight w:val="0"/>
              <w:marTop w:val="0"/>
              <w:marBottom w:val="0"/>
              <w:divBdr>
                <w:top w:val="none" w:sz="0" w:space="0" w:color="auto"/>
                <w:left w:val="none" w:sz="0" w:space="0" w:color="auto"/>
                <w:bottom w:val="none" w:sz="0" w:space="0" w:color="auto"/>
                <w:right w:val="none" w:sz="0" w:space="0" w:color="auto"/>
              </w:divBdr>
            </w:div>
          </w:divsChild>
        </w:div>
        <w:div w:id="1311211129">
          <w:marLeft w:val="0"/>
          <w:marRight w:val="0"/>
          <w:marTop w:val="0"/>
          <w:marBottom w:val="0"/>
          <w:divBdr>
            <w:top w:val="none" w:sz="0" w:space="0" w:color="auto"/>
            <w:left w:val="none" w:sz="0" w:space="0" w:color="auto"/>
            <w:bottom w:val="none" w:sz="0" w:space="0" w:color="auto"/>
            <w:right w:val="none" w:sz="0" w:space="0" w:color="auto"/>
          </w:divBdr>
          <w:divsChild>
            <w:div w:id="22562202">
              <w:marLeft w:val="0"/>
              <w:marRight w:val="0"/>
              <w:marTop w:val="0"/>
              <w:marBottom w:val="0"/>
              <w:divBdr>
                <w:top w:val="none" w:sz="0" w:space="0" w:color="auto"/>
                <w:left w:val="none" w:sz="0" w:space="0" w:color="auto"/>
                <w:bottom w:val="none" w:sz="0" w:space="0" w:color="auto"/>
                <w:right w:val="none" w:sz="0" w:space="0" w:color="auto"/>
              </w:divBdr>
            </w:div>
          </w:divsChild>
        </w:div>
        <w:div w:id="94133815">
          <w:marLeft w:val="0"/>
          <w:marRight w:val="0"/>
          <w:marTop w:val="0"/>
          <w:marBottom w:val="0"/>
          <w:divBdr>
            <w:top w:val="none" w:sz="0" w:space="0" w:color="auto"/>
            <w:left w:val="none" w:sz="0" w:space="0" w:color="auto"/>
            <w:bottom w:val="none" w:sz="0" w:space="0" w:color="auto"/>
            <w:right w:val="none" w:sz="0" w:space="0" w:color="auto"/>
          </w:divBdr>
          <w:divsChild>
            <w:div w:id="536088067">
              <w:marLeft w:val="0"/>
              <w:marRight w:val="0"/>
              <w:marTop w:val="0"/>
              <w:marBottom w:val="0"/>
              <w:divBdr>
                <w:top w:val="none" w:sz="0" w:space="0" w:color="auto"/>
                <w:left w:val="none" w:sz="0" w:space="0" w:color="auto"/>
                <w:bottom w:val="none" w:sz="0" w:space="0" w:color="auto"/>
                <w:right w:val="none" w:sz="0" w:space="0" w:color="auto"/>
              </w:divBdr>
            </w:div>
          </w:divsChild>
        </w:div>
        <w:div w:id="1874657998">
          <w:marLeft w:val="0"/>
          <w:marRight w:val="0"/>
          <w:marTop w:val="0"/>
          <w:marBottom w:val="0"/>
          <w:divBdr>
            <w:top w:val="none" w:sz="0" w:space="0" w:color="auto"/>
            <w:left w:val="none" w:sz="0" w:space="0" w:color="auto"/>
            <w:bottom w:val="none" w:sz="0" w:space="0" w:color="auto"/>
            <w:right w:val="none" w:sz="0" w:space="0" w:color="auto"/>
          </w:divBdr>
          <w:divsChild>
            <w:div w:id="196311051">
              <w:marLeft w:val="0"/>
              <w:marRight w:val="0"/>
              <w:marTop w:val="0"/>
              <w:marBottom w:val="0"/>
              <w:divBdr>
                <w:top w:val="none" w:sz="0" w:space="0" w:color="auto"/>
                <w:left w:val="none" w:sz="0" w:space="0" w:color="auto"/>
                <w:bottom w:val="none" w:sz="0" w:space="0" w:color="auto"/>
                <w:right w:val="none" w:sz="0" w:space="0" w:color="auto"/>
              </w:divBdr>
            </w:div>
          </w:divsChild>
        </w:div>
        <w:div w:id="813567706">
          <w:marLeft w:val="0"/>
          <w:marRight w:val="0"/>
          <w:marTop w:val="0"/>
          <w:marBottom w:val="0"/>
          <w:divBdr>
            <w:top w:val="none" w:sz="0" w:space="0" w:color="auto"/>
            <w:left w:val="none" w:sz="0" w:space="0" w:color="auto"/>
            <w:bottom w:val="none" w:sz="0" w:space="0" w:color="auto"/>
            <w:right w:val="none" w:sz="0" w:space="0" w:color="auto"/>
          </w:divBdr>
          <w:divsChild>
            <w:div w:id="843478546">
              <w:marLeft w:val="0"/>
              <w:marRight w:val="0"/>
              <w:marTop w:val="0"/>
              <w:marBottom w:val="0"/>
              <w:divBdr>
                <w:top w:val="none" w:sz="0" w:space="0" w:color="auto"/>
                <w:left w:val="none" w:sz="0" w:space="0" w:color="auto"/>
                <w:bottom w:val="none" w:sz="0" w:space="0" w:color="auto"/>
                <w:right w:val="none" w:sz="0" w:space="0" w:color="auto"/>
              </w:divBdr>
            </w:div>
          </w:divsChild>
        </w:div>
        <w:div w:id="1463615530">
          <w:marLeft w:val="0"/>
          <w:marRight w:val="0"/>
          <w:marTop w:val="0"/>
          <w:marBottom w:val="0"/>
          <w:divBdr>
            <w:top w:val="none" w:sz="0" w:space="0" w:color="auto"/>
            <w:left w:val="none" w:sz="0" w:space="0" w:color="auto"/>
            <w:bottom w:val="none" w:sz="0" w:space="0" w:color="auto"/>
            <w:right w:val="none" w:sz="0" w:space="0" w:color="auto"/>
          </w:divBdr>
          <w:divsChild>
            <w:div w:id="1118258853">
              <w:marLeft w:val="0"/>
              <w:marRight w:val="0"/>
              <w:marTop w:val="0"/>
              <w:marBottom w:val="0"/>
              <w:divBdr>
                <w:top w:val="none" w:sz="0" w:space="0" w:color="auto"/>
                <w:left w:val="none" w:sz="0" w:space="0" w:color="auto"/>
                <w:bottom w:val="none" w:sz="0" w:space="0" w:color="auto"/>
                <w:right w:val="none" w:sz="0" w:space="0" w:color="auto"/>
              </w:divBdr>
            </w:div>
          </w:divsChild>
        </w:div>
        <w:div w:id="672103051">
          <w:marLeft w:val="0"/>
          <w:marRight w:val="0"/>
          <w:marTop w:val="0"/>
          <w:marBottom w:val="0"/>
          <w:divBdr>
            <w:top w:val="none" w:sz="0" w:space="0" w:color="auto"/>
            <w:left w:val="none" w:sz="0" w:space="0" w:color="auto"/>
            <w:bottom w:val="none" w:sz="0" w:space="0" w:color="auto"/>
            <w:right w:val="none" w:sz="0" w:space="0" w:color="auto"/>
          </w:divBdr>
          <w:divsChild>
            <w:div w:id="1682077408">
              <w:marLeft w:val="0"/>
              <w:marRight w:val="0"/>
              <w:marTop w:val="0"/>
              <w:marBottom w:val="0"/>
              <w:divBdr>
                <w:top w:val="none" w:sz="0" w:space="0" w:color="auto"/>
                <w:left w:val="none" w:sz="0" w:space="0" w:color="auto"/>
                <w:bottom w:val="none" w:sz="0" w:space="0" w:color="auto"/>
                <w:right w:val="none" w:sz="0" w:space="0" w:color="auto"/>
              </w:divBdr>
            </w:div>
          </w:divsChild>
        </w:div>
        <w:div w:id="531960238">
          <w:marLeft w:val="0"/>
          <w:marRight w:val="0"/>
          <w:marTop w:val="0"/>
          <w:marBottom w:val="0"/>
          <w:divBdr>
            <w:top w:val="none" w:sz="0" w:space="0" w:color="auto"/>
            <w:left w:val="none" w:sz="0" w:space="0" w:color="auto"/>
            <w:bottom w:val="none" w:sz="0" w:space="0" w:color="auto"/>
            <w:right w:val="none" w:sz="0" w:space="0" w:color="auto"/>
          </w:divBdr>
          <w:divsChild>
            <w:div w:id="1425103092">
              <w:marLeft w:val="0"/>
              <w:marRight w:val="0"/>
              <w:marTop w:val="0"/>
              <w:marBottom w:val="0"/>
              <w:divBdr>
                <w:top w:val="none" w:sz="0" w:space="0" w:color="auto"/>
                <w:left w:val="none" w:sz="0" w:space="0" w:color="auto"/>
                <w:bottom w:val="none" w:sz="0" w:space="0" w:color="auto"/>
                <w:right w:val="none" w:sz="0" w:space="0" w:color="auto"/>
              </w:divBdr>
            </w:div>
          </w:divsChild>
        </w:div>
        <w:div w:id="1151991849">
          <w:marLeft w:val="0"/>
          <w:marRight w:val="0"/>
          <w:marTop w:val="0"/>
          <w:marBottom w:val="0"/>
          <w:divBdr>
            <w:top w:val="none" w:sz="0" w:space="0" w:color="auto"/>
            <w:left w:val="none" w:sz="0" w:space="0" w:color="auto"/>
            <w:bottom w:val="none" w:sz="0" w:space="0" w:color="auto"/>
            <w:right w:val="none" w:sz="0" w:space="0" w:color="auto"/>
          </w:divBdr>
          <w:divsChild>
            <w:div w:id="1440292187">
              <w:marLeft w:val="0"/>
              <w:marRight w:val="0"/>
              <w:marTop w:val="0"/>
              <w:marBottom w:val="0"/>
              <w:divBdr>
                <w:top w:val="none" w:sz="0" w:space="0" w:color="auto"/>
                <w:left w:val="none" w:sz="0" w:space="0" w:color="auto"/>
                <w:bottom w:val="none" w:sz="0" w:space="0" w:color="auto"/>
                <w:right w:val="none" w:sz="0" w:space="0" w:color="auto"/>
              </w:divBdr>
            </w:div>
          </w:divsChild>
        </w:div>
        <w:div w:id="1991208347">
          <w:marLeft w:val="0"/>
          <w:marRight w:val="0"/>
          <w:marTop w:val="0"/>
          <w:marBottom w:val="0"/>
          <w:divBdr>
            <w:top w:val="none" w:sz="0" w:space="0" w:color="auto"/>
            <w:left w:val="none" w:sz="0" w:space="0" w:color="auto"/>
            <w:bottom w:val="none" w:sz="0" w:space="0" w:color="auto"/>
            <w:right w:val="none" w:sz="0" w:space="0" w:color="auto"/>
          </w:divBdr>
          <w:divsChild>
            <w:div w:id="893006631">
              <w:marLeft w:val="0"/>
              <w:marRight w:val="0"/>
              <w:marTop w:val="0"/>
              <w:marBottom w:val="0"/>
              <w:divBdr>
                <w:top w:val="none" w:sz="0" w:space="0" w:color="auto"/>
                <w:left w:val="none" w:sz="0" w:space="0" w:color="auto"/>
                <w:bottom w:val="none" w:sz="0" w:space="0" w:color="auto"/>
                <w:right w:val="none" w:sz="0" w:space="0" w:color="auto"/>
              </w:divBdr>
            </w:div>
          </w:divsChild>
        </w:div>
        <w:div w:id="1875998420">
          <w:marLeft w:val="0"/>
          <w:marRight w:val="0"/>
          <w:marTop w:val="0"/>
          <w:marBottom w:val="0"/>
          <w:divBdr>
            <w:top w:val="none" w:sz="0" w:space="0" w:color="auto"/>
            <w:left w:val="none" w:sz="0" w:space="0" w:color="auto"/>
            <w:bottom w:val="none" w:sz="0" w:space="0" w:color="auto"/>
            <w:right w:val="none" w:sz="0" w:space="0" w:color="auto"/>
          </w:divBdr>
          <w:divsChild>
            <w:div w:id="96604668">
              <w:marLeft w:val="0"/>
              <w:marRight w:val="0"/>
              <w:marTop w:val="0"/>
              <w:marBottom w:val="0"/>
              <w:divBdr>
                <w:top w:val="none" w:sz="0" w:space="0" w:color="auto"/>
                <w:left w:val="none" w:sz="0" w:space="0" w:color="auto"/>
                <w:bottom w:val="none" w:sz="0" w:space="0" w:color="auto"/>
                <w:right w:val="none" w:sz="0" w:space="0" w:color="auto"/>
              </w:divBdr>
            </w:div>
          </w:divsChild>
        </w:div>
        <w:div w:id="514274513">
          <w:marLeft w:val="0"/>
          <w:marRight w:val="0"/>
          <w:marTop w:val="0"/>
          <w:marBottom w:val="0"/>
          <w:divBdr>
            <w:top w:val="none" w:sz="0" w:space="0" w:color="auto"/>
            <w:left w:val="none" w:sz="0" w:space="0" w:color="auto"/>
            <w:bottom w:val="none" w:sz="0" w:space="0" w:color="auto"/>
            <w:right w:val="none" w:sz="0" w:space="0" w:color="auto"/>
          </w:divBdr>
          <w:divsChild>
            <w:div w:id="1555237960">
              <w:marLeft w:val="0"/>
              <w:marRight w:val="0"/>
              <w:marTop w:val="0"/>
              <w:marBottom w:val="0"/>
              <w:divBdr>
                <w:top w:val="none" w:sz="0" w:space="0" w:color="auto"/>
                <w:left w:val="none" w:sz="0" w:space="0" w:color="auto"/>
                <w:bottom w:val="none" w:sz="0" w:space="0" w:color="auto"/>
                <w:right w:val="none" w:sz="0" w:space="0" w:color="auto"/>
              </w:divBdr>
            </w:div>
          </w:divsChild>
        </w:div>
        <w:div w:id="285087774">
          <w:marLeft w:val="0"/>
          <w:marRight w:val="0"/>
          <w:marTop w:val="0"/>
          <w:marBottom w:val="0"/>
          <w:divBdr>
            <w:top w:val="none" w:sz="0" w:space="0" w:color="auto"/>
            <w:left w:val="none" w:sz="0" w:space="0" w:color="auto"/>
            <w:bottom w:val="none" w:sz="0" w:space="0" w:color="auto"/>
            <w:right w:val="none" w:sz="0" w:space="0" w:color="auto"/>
          </w:divBdr>
          <w:divsChild>
            <w:div w:id="1270628153">
              <w:marLeft w:val="0"/>
              <w:marRight w:val="0"/>
              <w:marTop w:val="0"/>
              <w:marBottom w:val="0"/>
              <w:divBdr>
                <w:top w:val="none" w:sz="0" w:space="0" w:color="auto"/>
                <w:left w:val="none" w:sz="0" w:space="0" w:color="auto"/>
                <w:bottom w:val="none" w:sz="0" w:space="0" w:color="auto"/>
                <w:right w:val="none" w:sz="0" w:space="0" w:color="auto"/>
              </w:divBdr>
            </w:div>
          </w:divsChild>
        </w:div>
        <w:div w:id="2146390129">
          <w:marLeft w:val="0"/>
          <w:marRight w:val="0"/>
          <w:marTop w:val="0"/>
          <w:marBottom w:val="0"/>
          <w:divBdr>
            <w:top w:val="none" w:sz="0" w:space="0" w:color="auto"/>
            <w:left w:val="none" w:sz="0" w:space="0" w:color="auto"/>
            <w:bottom w:val="none" w:sz="0" w:space="0" w:color="auto"/>
            <w:right w:val="none" w:sz="0" w:space="0" w:color="auto"/>
          </w:divBdr>
          <w:divsChild>
            <w:div w:id="1081636552">
              <w:marLeft w:val="0"/>
              <w:marRight w:val="0"/>
              <w:marTop w:val="0"/>
              <w:marBottom w:val="0"/>
              <w:divBdr>
                <w:top w:val="none" w:sz="0" w:space="0" w:color="auto"/>
                <w:left w:val="none" w:sz="0" w:space="0" w:color="auto"/>
                <w:bottom w:val="none" w:sz="0" w:space="0" w:color="auto"/>
                <w:right w:val="none" w:sz="0" w:space="0" w:color="auto"/>
              </w:divBdr>
            </w:div>
          </w:divsChild>
        </w:div>
        <w:div w:id="50613679">
          <w:marLeft w:val="0"/>
          <w:marRight w:val="0"/>
          <w:marTop w:val="0"/>
          <w:marBottom w:val="0"/>
          <w:divBdr>
            <w:top w:val="none" w:sz="0" w:space="0" w:color="auto"/>
            <w:left w:val="none" w:sz="0" w:space="0" w:color="auto"/>
            <w:bottom w:val="none" w:sz="0" w:space="0" w:color="auto"/>
            <w:right w:val="none" w:sz="0" w:space="0" w:color="auto"/>
          </w:divBdr>
          <w:divsChild>
            <w:div w:id="253630345">
              <w:marLeft w:val="0"/>
              <w:marRight w:val="0"/>
              <w:marTop w:val="0"/>
              <w:marBottom w:val="0"/>
              <w:divBdr>
                <w:top w:val="none" w:sz="0" w:space="0" w:color="auto"/>
                <w:left w:val="none" w:sz="0" w:space="0" w:color="auto"/>
                <w:bottom w:val="none" w:sz="0" w:space="0" w:color="auto"/>
                <w:right w:val="none" w:sz="0" w:space="0" w:color="auto"/>
              </w:divBdr>
            </w:div>
          </w:divsChild>
        </w:div>
        <w:div w:id="1832871317">
          <w:marLeft w:val="0"/>
          <w:marRight w:val="0"/>
          <w:marTop w:val="0"/>
          <w:marBottom w:val="0"/>
          <w:divBdr>
            <w:top w:val="none" w:sz="0" w:space="0" w:color="auto"/>
            <w:left w:val="none" w:sz="0" w:space="0" w:color="auto"/>
            <w:bottom w:val="none" w:sz="0" w:space="0" w:color="auto"/>
            <w:right w:val="none" w:sz="0" w:space="0" w:color="auto"/>
          </w:divBdr>
          <w:divsChild>
            <w:div w:id="1425224120">
              <w:marLeft w:val="0"/>
              <w:marRight w:val="0"/>
              <w:marTop w:val="0"/>
              <w:marBottom w:val="0"/>
              <w:divBdr>
                <w:top w:val="none" w:sz="0" w:space="0" w:color="auto"/>
                <w:left w:val="none" w:sz="0" w:space="0" w:color="auto"/>
                <w:bottom w:val="none" w:sz="0" w:space="0" w:color="auto"/>
                <w:right w:val="none" w:sz="0" w:space="0" w:color="auto"/>
              </w:divBdr>
            </w:div>
          </w:divsChild>
        </w:div>
        <w:div w:id="897478018">
          <w:marLeft w:val="0"/>
          <w:marRight w:val="0"/>
          <w:marTop w:val="0"/>
          <w:marBottom w:val="0"/>
          <w:divBdr>
            <w:top w:val="none" w:sz="0" w:space="0" w:color="auto"/>
            <w:left w:val="none" w:sz="0" w:space="0" w:color="auto"/>
            <w:bottom w:val="none" w:sz="0" w:space="0" w:color="auto"/>
            <w:right w:val="none" w:sz="0" w:space="0" w:color="auto"/>
          </w:divBdr>
          <w:divsChild>
            <w:div w:id="673146225">
              <w:marLeft w:val="0"/>
              <w:marRight w:val="0"/>
              <w:marTop w:val="0"/>
              <w:marBottom w:val="0"/>
              <w:divBdr>
                <w:top w:val="none" w:sz="0" w:space="0" w:color="auto"/>
                <w:left w:val="none" w:sz="0" w:space="0" w:color="auto"/>
                <w:bottom w:val="none" w:sz="0" w:space="0" w:color="auto"/>
                <w:right w:val="none" w:sz="0" w:space="0" w:color="auto"/>
              </w:divBdr>
            </w:div>
          </w:divsChild>
        </w:div>
        <w:div w:id="731849591">
          <w:marLeft w:val="0"/>
          <w:marRight w:val="0"/>
          <w:marTop w:val="0"/>
          <w:marBottom w:val="0"/>
          <w:divBdr>
            <w:top w:val="none" w:sz="0" w:space="0" w:color="auto"/>
            <w:left w:val="none" w:sz="0" w:space="0" w:color="auto"/>
            <w:bottom w:val="none" w:sz="0" w:space="0" w:color="auto"/>
            <w:right w:val="none" w:sz="0" w:space="0" w:color="auto"/>
          </w:divBdr>
          <w:divsChild>
            <w:div w:id="951979056">
              <w:marLeft w:val="0"/>
              <w:marRight w:val="0"/>
              <w:marTop w:val="0"/>
              <w:marBottom w:val="0"/>
              <w:divBdr>
                <w:top w:val="none" w:sz="0" w:space="0" w:color="auto"/>
                <w:left w:val="none" w:sz="0" w:space="0" w:color="auto"/>
                <w:bottom w:val="none" w:sz="0" w:space="0" w:color="auto"/>
                <w:right w:val="none" w:sz="0" w:space="0" w:color="auto"/>
              </w:divBdr>
            </w:div>
          </w:divsChild>
        </w:div>
        <w:div w:id="627709727">
          <w:marLeft w:val="0"/>
          <w:marRight w:val="0"/>
          <w:marTop w:val="0"/>
          <w:marBottom w:val="0"/>
          <w:divBdr>
            <w:top w:val="none" w:sz="0" w:space="0" w:color="auto"/>
            <w:left w:val="none" w:sz="0" w:space="0" w:color="auto"/>
            <w:bottom w:val="none" w:sz="0" w:space="0" w:color="auto"/>
            <w:right w:val="none" w:sz="0" w:space="0" w:color="auto"/>
          </w:divBdr>
          <w:divsChild>
            <w:div w:id="347217706">
              <w:marLeft w:val="0"/>
              <w:marRight w:val="0"/>
              <w:marTop w:val="0"/>
              <w:marBottom w:val="0"/>
              <w:divBdr>
                <w:top w:val="none" w:sz="0" w:space="0" w:color="auto"/>
                <w:left w:val="none" w:sz="0" w:space="0" w:color="auto"/>
                <w:bottom w:val="none" w:sz="0" w:space="0" w:color="auto"/>
                <w:right w:val="none" w:sz="0" w:space="0" w:color="auto"/>
              </w:divBdr>
            </w:div>
          </w:divsChild>
        </w:div>
        <w:div w:id="1039432060">
          <w:marLeft w:val="0"/>
          <w:marRight w:val="0"/>
          <w:marTop w:val="0"/>
          <w:marBottom w:val="0"/>
          <w:divBdr>
            <w:top w:val="none" w:sz="0" w:space="0" w:color="auto"/>
            <w:left w:val="none" w:sz="0" w:space="0" w:color="auto"/>
            <w:bottom w:val="none" w:sz="0" w:space="0" w:color="auto"/>
            <w:right w:val="none" w:sz="0" w:space="0" w:color="auto"/>
          </w:divBdr>
          <w:divsChild>
            <w:div w:id="2110277565">
              <w:marLeft w:val="0"/>
              <w:marRight w:val="0"/>
              <w:marTop w:val="0"/>
              <w:marBottom w:val="0"/>
              <w:divBdr>
                <w:top w:val="none" w:sz="0" w:space="0" w:color="auto"/>
                <w:left w:val="none" w:sz="0" w:space="0" w:color="auto"/>
                <w:bottom w:val="none" w:sz="0" w:space="0" w:color="auto"/>
                <w:right w:val="none" w:sz="0" w:space="0" w:color="auto"/>
              </w:divBdr>
            </w:div>
          </w:divsChild>
        </w:div>
        <w:div w:id="370303851">
          <w:marLeft w:val="0"/>
          <w:marRight w:val="0"/>
          <w:marTop w:val="0"/>
          <w:marBottom w:val="0"/>
          <w:divBdr>
            <w:top w:val="none" w:sz="0" w:space="0" w:color="auto"/>
            <w:left w:val="none" w:sz="0" w:space="0" w:color="auto"/>
            <w:bottom w:val="none" w:sz="0" w:space="0" w:color="auto"/>
            <w:right w:val="none" w:sz="0" w:space="0" w:color="auto"/>
          </w:divBdr>
          <w:divsChild>
            <w:div w:id="1054696182">
              <w:marLeft w:val="0"/>
              <w:marRight w:val="0"/>
              <w:marTop w:val="0"/>
              <w:marBottom w:val="0"/>
              <w:divBdr>
                <w:top w:val="none" w:sz="0" w:space="0" w:color="auto"/>
                <w:left w:val="none" w:sz="0" w:space="0" w:color="auto"/>
                <w:bottom w:val="none" w:sz="0" w:space="0" w:color="auto"/>
                <w:right w:val="none" w:sz="0" w:space="0" w:color="auto"/>
              </w:divBdr>
            </w:div>
          </w:divsChild>
        </w:div>
        <w:div w:id="1391074060">
          <w:marLeft w:val="0"/>
          <w:marRight w:val="0"/>
          <w:marTop w:val="0"/>
          <w:marBottom w:val="0"/>
          <w:divBdr>
            <w:top w:val="none" w:sz="0" w:space="0" w:color="auto"/>
            <w:left w:val="none" w:sz="0" w:space="0" w:color="auto"/>
            <w:bottom w:val="none" w:sz="0" w:space="0" w:color="auto"/>
            <w:right w:val="none" w:sz="0" w:space="0" w:color="auto"/>
          </w:divBdr>
          <w:divsChild>
            <w:div w:id="844323615">
              <w:marLeft w:val="0"/>
              <w:marRight w:val="0"/>
              <w:marTop w:val="0"/>
              <w:marBottom w:val="0"/>
              <w:divBdr>
                <w:top w:val="none" w:sz="0" w:space="0" w:color="auto"/>
                <w:left w:val="none" w:sz="0" w:space="0" w:color="auto"/>
                <w:bottom w:val="none" w:sz="0" w:space="0" w:color="auto"/>
                <w:right w:val="none" w:sz="0" w:space="0" w:color="auto"/>
              </w:divBdr>
            </w:div>
          </w:divsChild>
        </w:div>
        <w:div w:id="54742239">
          <w:marLeft w:val="0"/>
          <w:marRight w:val="0"/>
          <w:marTop w:val="0"/>
          <w:marBottom w:val="0"/>
          <w:divBdr>
            <w:top w:val="none" w:sz="0" w:space="0" w:color="auto"/>
            <w:left w:val="none" w:sz="0" w:space="0" w:color="auto"/>
            <w:bottom w:val="none" w:sz="0" w:space="0" w:color="auto"/>
            <w:right w:val="none" w:sz="0" w:space="0" w:color="auto"/>
          </w:divBdr>
          <w:divsChild>
            <w:div w:id="884561052">
              <w:marLeft w:val="0"/>
              <w:marRight w:val="0"/>
              <w:marTop w:val="0"/>
              <w:marBottom w:val="0"/>
              <w:divBdr>
                <w:top w:val="none" w:sz="0" w:space="0" w:color="auto"/>
                <w:left w:val="none" w:sz="0" w:space="0" w:color="auto"/>
                <w:bottom w:val="none" w:sz="0" w:space="0" w:color="auto"/>
                <w:right w:val="none" w:sz="0" w:space="0" w:color="auto"/>
              </w:divBdr>
            </w:div>
          </w:divsChild>
        </w:div>
        <w:div w:id="508064336">
          <w:marLeft w:val="0"/>
          <w:marRight w:val="0"/>
          <w:marTop w:val="0"/>
          <w:marBottom w:val="0"/>
          <w:divBdr>
            <w:top w:val="none" w:sz="0" w:space="0" w:color="auto"/>
            <w:left w:val="none" w:sz="0" w:space="0" w:color="auto"/>
            <w:bottom w:val="none" w:sz="0" w:space="0" w:color="auto"/>
            <w:right w:val="none" w:sz="0" w:space="0" w:color="auto"/>
          </w:divBdr>
          <w:divsChild>
            <w:div w:id="568001143">
              <w:marLeft w:val="0"/>
              <w:marRight w:val="0"/>
              <w:marTop w:val="0"/>
              <w:marBottom w:val="0"/>
              <w:divBdr>
                <w:top w:val="none" w:sz="0" w:space="0" w:color="auto"/>
                <w:left w:val="none" w:sz="0" w:space="0" w:color="auto"/>
                <w:bottom w:val="none" w:sz="0" w:space="0" w:color="auto"/>
                <w:right w:val="none" w:sz="0" w:space="0" w:color="auto"/>
              </w:divBdr>
            </w:div>
          </w:divsChild>
        </w:div>
        <w:div w:id="34357797">
          <w:marLeft w:val="0"/>
          <w:marRight w:val="0"/>
          <w:marTop w:val="0"/>
          <w:marBottom w:val="0"/>
          <w:divBdr>
            <w:top w:val="none" w:sz="0" w:space="0" w:color="auto"/>
            <w:left w:val="none" w:sz="0" w:space="0" w:color="auto"/>
            <w:bottom w:val="none" w:sz="0" w:space="0" w:color="auto"/>
            <w:right w:val="none" w:sz="0" w:space="0" w:color="auto"/>
          </w:divBdr>
          <w:divsChild>
            <w:div w:id="428699973">
              <w:marLeft w:val="0"/>
              <w:marRight w:val="0"/>
              <w:marTop w:val="0"/>
              <w:marBottom w:val="0"/>
              <w:divBdr>
                <w:top w:val="none" w:sz="0" w:space="0" w:color="auto"/>
                <w:left w:val="none" w:sz="0" w:space="0" w:color="auto"/>
                <w:bottom w:val="none" w:sz="0" w:space="0" w:color="auto"/>
                <w:right w:val="none" w:sz="0" w:space="0" w:color="auto"/>
              </w:divBdr>
            </w:div>
          </w:divsChild>
        </w:div>
        <w:div w:id="1019937576">
          <w:marLeft w:val="0"/>
          <w:marRight w:val="0"/>
          <w:marTop w:val="0"/>
          <w:marBottom w:val="0"/>
          <w:divBdr>
            <w:top w:val="none" w:sz="0" w:space="0" w:color="auto"/>
            <w:left w:val="none" w:sz="0" w:space="0" w:color="auto"/>
            <w:bottom w:val="none" w:sz="0" w:space="0" w:color="auto"/>
            <w:right w:val="none" w:sz="0" w:space="0" w:color="auto"/>
          </w:divBdr>
          <w:divsChild>
            <w:div w:id="718360053">
              <w:marLeft w:val="0"/>
              <w:marRight w:val="0"/>
              <w:marTop w:val="0"/>
              <w:marBottom w:val="0"/>
              <w:divBdr>
                <w:top w:val="none" w:sz="0" w:space="0" w:color="auto"/>
                <w:left w:val="none" w:sz="0" w:space="0" w:color="auto"/>
                <w:bottom w:val="none" w:sz="0" w:space="0" w:color="auto"/>
                <w:right w:val="none" w:sz="0" w:space="0" w:color="auto"/>
              </w:divBdr>
            </w:div>
          </w:divsChild>
        </w:div>
        <w:div w:id="696661020">
          <w:marLeft w:val="0"/>
          <w:marRight w:val="0"/>
          <w:marTop w:val="0"/>
          <w:marBottom w:val="0"/>
          <w:divBdr>
            <w:top w:val="none" w:sz="0" w:space="0" w:color="auto"/>
            <w:left w:val="none" w:sz="0" w:space="0" w:color="auto"/>
            <w:bottom w:val="none" w:sz="0" w:space="0" w:color="auto"/>
            <w:right w:val="none" w:sz="0" w:space="0" w:color="auto"/>
          </w:divBdr>
          <w:divsChild>
            <w:div w:id="201141429">
              <w:marLeft w:val="0"/>
              <w:marRight w:val="0"/>
              <w:marTop w:val="0"/>
              <w:marBottom w:val="0"/>
              <w:divBdr>
                <w:top w:val="none" w:sz="0" w:space="0" w:color="auto"/>
                <w:left w:val="none" w:sz="0" w:space="0" w:color="auto"/>
                <w:bottom w:val="none" w:sz="0" w:space="0" w:color="auto"/>
                <w:right w:val="none" w:sz="0" w:space="0" w:color="auto"/>
              </w:divBdr>
            </w:div>
          </w:divsChild>
        </w:div>
        <w:div w:id="309749647">
          <w:marLeft w:val="0"/>
          <w:marRight w:val="0"/>
          <w:marTop w:val="0"/>
          <w:marBottom w:val="0"/>
          <w:divBdr>
            <w:top w:val="none" w:sz="0" w:space="0" w:color="auto"/>
            <w:left w:val="none" w:sz="0" w:space="0" w:color="auto"/>
            <w:bottom w:val="none" w:sz="0" w:space="0" w:color="auto"/>
            <w:right w:val="none" w:sz="0" w:space="0" w:color="auto"/>
          </w:divBdr>
          <w:divsChild>
            <w:div w:id="1051541195">
              <w:marLeft w:val="0"/>
              <w:marRight w:val="0"/>
              <w:marTop w:val="0"/>
              <w:marBottom w:val="0"/>
              <w:divBdr>
                <w:top w:val="none" w:sz="0" w:space="0" w:color="auto"/>
                <w:left w:val="none" w:sz="0" w:space="0" w:color="auto"/>
                <w:bottom w:val="none" w:sz="0" w:space="0" w:color="auto"/>
                <w:right w:val="none" w:sz="0" w:space="0" w:color="auto"/>
              </w:divBdr>
            </w:div>
          </w:divsChild>
        </w:div>
        <w:div w:id="1698390146">
          <w:marLeft w:val="0"/>
          <w:marRight w:val="0"/>
          <w:marTop w:val="0"/>
          <w:marBottom w:val="0"/>
          <w:divBdr>
            <w:top w:val="none" w:sz="0" w:space="0" w:color="auto"/>
            <w:left w:val="none" w:sz="0" w:space="0" w:color="auto"/>
            <w:bottom w:val="none" w:sz="0" w:space="0" w:color="auto"/>
            <w:right w:val="none" w:sz="0" w:space="0" w:color="auto"/>
          </w:divBdr>
          <w:divsChild>
            <w:div w:id="1888835396">
              <w:marLeft w:val="0"/>
              <w:marRight w:val="0"/>
              <w:marTop w:val="0"/>
              <w:marBottom w:val="0"/>
              <w:divBdr>
                <w:top w:val="none" w:sz="0" w:space="0" w:color="auto"/>
                <w:left w:val="none" w:sz="0" w:space="0" w:color="auto"/>
                <w:bottom w:val="none" w:sz="0" w:space="0" w:color="auto"/>
                <w:right w:val="none" w:sz="0" w:space="0" w:color="auto"/>
              </w:divBdr>
            </w:div>
          </w:divsChild>
        </w:div>
        <w:div w:id="1026903920">
          <w:marLeft w:val="0"/>
          <w:marRight w:val="0"/>
          <w:marTop w:val="0"/>
          <w:marBottom w:val="0"/>
          <w:divBdr>
            <w:top w:val="none" w:sz="0" w:space="0" w:color="auto"/>
            <w:left w:val="none" w:sz="0" w:space="0" w:color="auto"/>
            <w:bottom w:val="none" w:sz="0" w:space="0" w:color="auto"/>
            <w:right w:val="none" w:sz="0" w:space="0" w:color="auto"/>
          </w:divBdr>
          <w:divsChild>
            <w:div w:id="1322839">
              <w:marLeft w:val="0"/>
              <w:marRight w:val="0"/>
              <w:marTop w:val="0"/>
              <w:marBottom w:val="0"/>
              <w:divBdr>
                <w:top w:val="none" w:sz="0" w:space="0" w:color="auto"/>
                <w:left w:val="none" w:sz="0" w:space="0" w:color="auto"/>
                <w:bottom w:val="none" w:sz="0" w:space="0" w:color="auto"/>
                <w:right w:val="none" w:sz="0" w:space="0" w:color="auto"/>
              </w:divBdr>
            </w:div>
          </w:divsChild>
        </w:div>
        <w:div w:id="1426270379">
          <w:marLeft w:val="0"/>
          <w:marRight w:val="0"/>
          <w:marTop w:val="0"/>
          <w:marBottom w:val="0"/>
          <w:divBdr>
            <w:top w:val="none" w:sz="0" w:space="0" w:color="auto"/>
            <w:left w:val="none" w:sz="0" w:space="0" w:color="auto"/>
            <w:bottom w:val="none" w:sz="0" w:space="0" w:color="auto"/>
            <w:right w:val="none" w:sz="0" w:space="0" w:color="auto"/>
          </w:divBdr>
          <w:divsChild>
            <w:div w:id="768240383">
              <w:marLeft w:val="0"/>
              <w:marRight w:val="0"/>
              <w:marTop w:val="0"/>
              <w:marBottom w:val="0"/>
              <w:divBdr>
                <w:top w:val="none" w:sz="0" w:space="0" w:color="auto"/>
                <w:left w:val="none" w:sz="0" w:space="0" w:color="auto"/>
                <w:bottom w:val="none" w:sz="0" w:space="0" w:color="auto"/>
                <w:right w:val="none" w:sz="0" w:space="0" w:color="auto"/>
              </w:divBdr>
            </w:div>
          </w:divsChild>
        </w:div>
        <w:div w:id="1652054672">
          <w:marLeft w:val="0"/>
          <w:marRight w:val="0"/>
          <w:marTop w:val="0"/>
          <w:marBottom w:val="0"/>
          <w:divBdr>
            <w:top w:val="none" w:sz="0" w:space="0" w:color="auto"/>
            <w:left w:val="none" w:sz="0" w:space="0" w:color="auto"/>
            <w:bottom w:val="none" w:sz="0" w:space="0" w:color="auto"/>
            <w:right w:val="none" w:sz="0" w:space="0" w:color="auto"/>
          </w:divBdr>
          <w:divsChild>
            <w:div w:id="748889740">
              <w:marLeft w:val="0"/>
              <w:marRight w:val="0"/>
              <w:marTop w:val="0"/>
              <w:marBottom w:val="0"/>
              <w:divBdr>
                <w:top w:val="none" w:sz="0" w:space="0" w:color="auto"/>
                <w:left w:val="none" w:sz="0" w:space="0" w:color="auto"/>
                <w:bottom w:val="none" w:sz="0" w:space="0" w:color="auto"/>
                <w:right w:val="none" w:sz="0" w:space="0" w:color="auto"/>
              </w:divBdr>
            </w:div>
          </w:divsChild>
        </w:div>
        <w:div w:id="644747862">
          <w:marLeft w:val="0"/>
          <w:marRight w:val="0"/>
          <w:marTop w:val="0"/>
          <w:marBottom w:val="0"/>
          <w:divBdr>
            <w:top w:val="none" w:sz="0" w:space="0" w:color="auto"/>
            <w:left w:val="none" w:sz="0" w:space="0" w:color="auto"/>
            <w:bottom w:val="none" w:sz="0" w:space="0" w:color="auto"/>
            <w:right w:val="none" w:sz="0" w:space="0" w:color="auto"/>
          </w:divBdr>
          <w:divsChild>
            <w:div w:id="1629703948">
              <w:marLeft w:val="0"/>
              <w:marRight w:val="0"/>
              <w:marTop w:val="0"/>
              <w:marBottom w:val="0"/>
              <w:divBdr>
                <w:top w:val="none" w:sz="0" w:space="0" w:color="auto"/>
                <w:left w:val="none" w:sz="0" w:space="0" w:color="auto"/>
                <w:bottom w:val="none" w:sz="0" w:space="0" w:color="auto"/>
                <w:right w:val="none" w:sz="0" w:space="0" w:color="auto"/>
              </w:divBdr>
            </w:div>
          </w:divsChild>
        </w:div>
        <w:div w:id="632060270">
          <w:marLeft w:val="0"/>
          <w:marRight w:val="0"/>
          <w:marTop w:val="0"/>
          <w:marBottom w:val="0"/>
          <w:divBdr>
            <w:top w:val="none" w:sz="0" w:space="0" w:color="auto"/>
            <w:left w:val="none" w:sz="0" w:space="0" w:color="auto"/>
            <w:bottom w:val="none" w:sz="0" w:space="0" w:color="auto"/>
            <w:right w:val="none" w:sz="0" w:space="0" w:color="auto"/>
          </w:divBdr>
          <w:divsChild>
            <w:div w:id="2004121436">
              <w:marLeft w:val="0"/>
              <w:marRight w:val="0"/>
              <w:marTop w:val="0"/>
              <w:marBottom w:val="0"/>
              <w:divBdr>
                <w:top w:val="none" w:sz="0" w:space="0" w:color="auto"/>
                <w:left w:val="none" w:sz="0" w:space="0" w:color="auto"/>
                <w:bottom w:val="none" w:sz="0" w:space="0" w:color="auto"/>
                <w:right w:val="none" w:sz="0" w:space="0" w:color="auto"/>
              </w:divBdr>
            </w:div>
          </w:divsChild>
        </w:div>
        <w:div w:id="1790931572">
          <w:marLeft w:val="0"/>
          <w:marRight w:val="0"/>
          <w:marTop w:val="0"/>
          <w:marBottom w:val="0"/>
          <w:divBdr>
            <w:top w:val="none" w:sz="0" w:space="0" w:color="auto"/>
            <w:left w:val="none" w:sz="0" w:space="0" w:color="auto"/>
            <w:bottom w:val="none" w:sz="0" w:space="0" w:color="auto"/>
            <w:right w:val="none" w:sz="0" w:space="0" w:color="auto"/>
          </w:divBdr>
          <w:divsChild>
            <w:div w:id="174927221">
              <w:marLeft w:val="0"/>
              <w:marRight w:val="0"/>
              <w:marTop w:val="0"/>
              <w:marBottom w:val="0"/>
              <w:divBdr>
                <w:top w:val="none" w:sz="0" w:space="0" w:color="auto"/>
                <w:left w:val="none" w:sz="0" w:space="0" w:color="auto"/>
                <w:bottom w:val="none" w:sz="0" w:space="0" w:color="auto"/>
                <w:right w:val="none" w:sz="0" w:space="0" w:color="auto"/>
              </w:divBdr>
            </w:div>
          </w:divsChild>
        </w:div>
        <w:div w:id="1579485302">
          <w:marLeft w:val="0"/>
          <w:marRight w:val="0"/>
          <w:marTop w:val="0"/>
          <w:marBottom w:val="0"/>
          <w:divBdr>
            <w:top w:val="none" w:sz="0" w:space="0" w:color="auto"/>
            <w:left w:val="none" w:sz="0" w:space="0" w:color="auto"/>
            <w:bottom w:val="none" w:sz="0" w:space="0" w:color="auto"/>
            <w:right w:val="none" w:sz="0" w:space="0" w:color="auto"/>
          </w:divBdr>
          <w:divsChild>
            <w:div w:id="1808625561">
              <w:marLeft w:val="0"/>
              <w:marRight w:val="0"/>
              <w:marTop w:val="0"/>
              <w:marBottom w:val="0"/>
              <w:divBdr>
                <w:top w:val="none" w:sz="0" w:space="0" w:color="auto"/>
                <w:left w:val="none" w:sz="0" w:space="0" w:color="auto"/>
                <w:bottom w:val="none" w:sz="0" w:space="0" w:color="auto"/>
                <w:right w:val="none" w:sz="0" w:space="0" w:color="auto"/>
              </w:divBdr>
            </w:div>
          </w:divsChild>
        </w:div>
        <w:div w:id="1023898768">
          <w:marLeft w:val="0"/>
          <w:marRight w:val="0"/>
          <w:marTop w:val="0"/>
          <w:marBottom w:val="0"/>
          <w:divBdr>
            <w:top w:val="none" w:sz="0" w:space="0" w:color="auto"/>
            <w:left w:val="none" w:sz="0" w:space="0" w:color="auto"/>
            <w:bottom w:val="none" w:sz="0" w:space="0" w:color="auto"/>
            <w:right w:val="none" w:sz="0" w:space="0" w:color="auto"/>
          </w:divBdr>
          <w:divsChild>
            <w:div w:id="580141666">
              <w:marLeft w:val="0"/>
              <w:marRight w:val="0"/>
              <w:marTop w:val="0"/>
              <w:marBottom w:val="0"/>
              <w:divBdr>
                <w:top w:val="none" w:sz="0" w:space="0" w:color="auto"/>
                <w:left w:val="none" w:sz="0" w:space="0" w:color="auto"/>
                <w:bottom w:val="none" w:sz="0" w:space="0" w:color="auto"/>
                <w:right w:val="none" w:sz="0" w:space="0" w:color="auto"/>
              </w:divBdr>
            </w:div>
          </w:divsChild>
        </w:div>
        <w:div w:id="1847354634">
          <w:marLeft w:val="0"/>
          <w:marRight w:val="0"/>
          <w:marTop w:val="0"/>
          <w:marBottom w:val="0"/>
          <w:divBdr>
            <w:top w:val="none" w:sz="0" w:space="0" w:color="auto"/>
            <w:left w:val="none" w:sz="0" w:space="0" w:color="auto"/>
            <w:bottom w:val="none" w:sz="0" w:space="0" w:color="auto"/>
            <w:right w:val="none" w:sz="0" w:space="0" w:color="auto"/>
          </w:divBdr>
          <w:divsChild>
            <w:div w:id="1728335867">
              <w:marLeft w:val="0"/>
              <w:marRight w:val="0"/>
              <w:marTop w:val="0"/>
              <w:marBottom w:val="0"/>
              <w:divBdr>
                <w:top w:val="none" w:sz="0" w:space="0" w:color="auto"/>
                <w:left w:val="none" w:sz="0" w:space="0" w:color="auto"/>
                <w:bottom w:val="none" w:sz="0" w:space="0" w:color="auto"/>
                <w:right w:val="none" w:sz="0" w:space="0" w:color="auto"/>
              </w:divBdr>
            </w:div>
          </w:divsChild>
        </w:div>
        <w:div w:id="2141462011">
          <w:marLeft w:val="0"/>
          <w:marRight w:val="0"/>
          <w:marTop w:val="0"/>
          <w:marBottom w:val="0"/>
          <w:divBdr>
            <w:top w:val="none" w:sz="0" w:space="0" w:color="auto"/>
            <w:left w:val="none" w:sz="0" w:space="0" w:color="auto"/>
            <w:bottom w:val="none" w:sz="0" w:space="0" w:color="auto"/>
            <w:right w:val="none" w:sz="0" w:space="0" w:color="auto"/>
          </w:divBdr>
          <w:divsChild>
            <w:div w:id="1516797941">
              <w:marLeft w:val="0"/>
              <w:marRight w:val="0"/>
              <w:marTop w:val="0"/>
              <w:marBottom w:val="0"/>
              <w:divBdr>
                <w:top w:val="none" w:sz="0" w:space="0" w:color="auto"/>
                <w:left w:val="none" w:sz="0" w:space="0" w:color="auto"/>
                <w:bottom w:val="none" w:sz="0" w:space="0" w:color="auto"/>
                <w:right w:val="none" w:sz="0" w:space="0" w:color="auto"/>
              </w:divBdr>
            </w:div>
          </w:divsChild>
        </w:div>
        <w:div w:id="298341400">
          <w:marLeft w:val="0"/>
          <w:marRight w:val="0"/>
          <w:marTop w:val="0"/>
          <w:marBottom w:val="0"/>
          <w:divBdr>
            <w:top w:val="none" w:sz="0" w:space="0" w:color="auto"/>
            <w:left w:val="none" w:sz="0" w:space="0" w:color="auto"/>
            <w:bottom w:val="none" w:sz="0" w:space="0" w:color="auto"/>
            <w:right w:val="none" w:sz="0" w:space="0" w:color="auto"/>
          </w:divBdr>
          <w:divsChild>
            <w:div w:id="921110482">
              <w:marLeft w:val="0"/>
              <w:marRight w:val="0"/>
              <w:marTop w:val="0"/>
              <w:marBottom w:val="0"/>
              <w:divBdr>
                <w:top w:val="none" w:sz="0" w:space="0" w:color="auto"/>
                <w:left w:val="none" w:sz="0" w:space="0" w:color="auto"/>
                <w:bottom w:val="none" w:sz="0" w:space="0" w:color="auto"/>
                <w:right w:val="none" w:sz="0" w:space="0" w:color="auto"/>
              </w:divBdr>
            </w:div>
          </w:divsChild>
        </w:div>
        <w:div w:id="222255379">
          <w:marLeft w:val="0"/>
          <w:marRight w:val="0"/>
          <w:marTop w:val="0"/>
          <w:marBottom w:val="0"/>
          <w:divBdr>
            <w:top w:val="none" w:sz="0" w:space="0" w:color="auto"/>
            <w:left w:val="none" w:sz="0" w:space="0" w:color="auto"/>
            <w:bottom w:val="none" w:sz="0" w:space="0" w:color="auto"/>
            <w:right w:val="none" w:sz="0" w:space="0" w:color="auto"/>
          </w:divBdr>
          <w:divsChild>
            <w:div w:id="1299604821">
              <w:marLeft w:val="0"/>
              <w:marRight w:val="0"/>
              <w:marTop w:val="0"/>
              <w:marBottom w:val="0"/>
              <w:divBdr>
                <w:top w:val="none" w:sz="0" w:space="0" w:color="auto"/>
                <w:left w:val="none" w:sz="0" w:space="0" w:color="auto"/>
                <w:bottom w:val="none" w:sz="0" w:space="0" w:color="auto"/>
                <w:right w:val="none" w:sz="0" w:space="0" w:color="auto"/>
              </w:divBdr>
            </w:div>
          </w:divsChild>
        </w:div>
        <w:div w:id="1118140706">
          <w:marLeft w:val="0"/>
          <w:marRight w:val="0"/>
          <w:marTop w:val="0"/>
          <w:marBottom w:val="0"/>
          <w:divBdr>
            <w:top w:val="none" w:sz="0" w:space="0" w:color="auto"/>
            <w:left w:val="none" w:sz="0" w:space="0" w:color="auto"/>
            <w:bottom w:val="none" w:sz="0" w:space="0" w:color="auto"/>
            <w:right w:val="none" w:sz="0" w:space="0" w:color="auto"/>
          </w:divBdr>
          <w:divsChild>
            <w:div w:id="1051467506">
              <w:marLeft w:val="0"/>
              <w:marRight w:val="0"/>
              <w:marTop w:val="0"/>
              <w:marBottom w:val="0"/>
              <w:divBdr>
                <w:top w:val="none" w:sz="0" w:space="0" w:color="auto"/>
                <w:left w:val="none" w:sz="0" w:space="0" w:color="auto"/>
                <w:bottom w:val="none" w:sz="0" w:space="0" w:color="auto"/>
                <w:right w:val="none" w:sz="0" w:space="0" w:color="auto"/>
              </w:divBdr>
            </w:div>
          </w:divsChild>
        </w:div>
        <w:div w:id="634064102">
          <w:marLeft w:val="0"/>
          <w:marRight w:val="0"/>
          <w:marTop w:val="0"/>
          <w:marBottom w:val="0"/>
          <w:divBdr>
            <w:top w:val="none" w:sz="0" w:space="0" w:color="auto"/>
            <w:left w:val="none" w:sz="0" w:space="0" w:color="auto"/>
            <w:bottom w:val="none" w:sz="0" w:space="0" w:color="auto"/>
            <w:right w:val="none" w:sz="0" w:space="0" w:color="auto"/>
          </w:divBdr>
          <w:divsChild>
            <w:div w:id="1133519438">
              <w:marLeft w:val="0"/>
              <w:marRight w:val="0"/>
              <w:marTop w:val="0"/>
              <w:marBottom w:val="0"/>
              <w:divBdr>
                <w:top w:val="none" w:sz="0" w:space="0" w:color="auto"/>
                <w:left w:val="none" w:sz="0" w:space="0" w:color="auto"/>
                <w:bottom w:val="none" w:sz="0" w:space="0" w:color="auto"/>
                <w:right w:val="none" w:sz="0" w:space="0" w:color="auto"/>
              </w:divBdr>
            </w:div>
          </w:divsChild>
        </w:div>
        <w:div w:id="393821504">
          <w:marLeft w:val="0"/>
          <w:marRight w:val="0"/>
          <w:marTop w:val="0"/>
          <w:marBottom w:val="0"/>
          <w:divBdr>
            <w:top w:val="none" w:sz="0" w:space="0" w:color="auto"/>
            <w:left w:val="none" w:sz="0" w:space="0" w:color="auto"/>
            <w:bottom w:val="none" w:sz="0" w:space="0" w:color="auto"/>
            <w:right w:val="none" w:sz="0" w:space="0" w:color="auto"/>
          </w:divBdr>
          <w:divsChild>
            <w:div w:id="1717268201">
              <w:marLeft w:val="0"/>
              <w:marRight w:val="0"/>
              <w:marTop w:val="0"/>
              <w:marBottom w:val="0"/>
              <w:divBdr>
                <w:top w:val="none" w:sz="0" w:space="0" w:color="auto"/>
                <w:left w:val="none" w:sz="0" w:space="0" w:color="auto"/>
                <w:bottom w:val="none" w:sz="0" w:space="0" w:color="auto"/>
                <w:right w:val="none" w:sz="0" w:space="0" w:color="auto"/>
              </w:divBdr>
            </w:div>
          </w:divsChild>
        </w:div>
        <w:div w:id="2088459664">
          <w:marLeft w:val="0"/>
          <w:marRight w:val="0"/>
          <w:marTop w:val="0"/>
          <w:marBottom w:val="0"/>
          <w:divBdr>
            <w:top w:val="none" w:sz="0" w:space="0" w:color="auto"/>
            <w:left w:val="none" w:sz="0" w:space="0" w:color="auto"/>
            <w:bottom w:val="none" w:sz="0" w:space="0" w:color="auto"/>
            <w:right w:val="none" w:sz="0" w:space="0" w:color="auto"/>
          </w:divBdr>
          <w:divsChild>
            <w:div w:id="1216545805">
              <w:marLeft w:val="0"/>
              <w:marRight w:val="0"/>
              <w:marTop w:val="0"/>
              <w:marBottom w:val="0"/>
              <w:divBdr>
                <w:top w:val="none" w:sz="0" w:space="0" w:color="auto"/>
                <w:left w:val="none" w:sz="0" w:space="0" w:color="auto"/>
                <w:bottom w:val="none" w:sz="0" w:space="0" w:color="auto"/>
                <w:right w:val="none" w:sz="0" w:space="0" w:color="auto"/>
              </w:divBdr>
            </w:div>
          </w:divsChild>
        </w:div>
        <w:div w:id="339041452">
          <w:marLeft w:val="0"/>
          <w:marRight w:val="0"/>
          <w:marTop w:val="0"/>
          <w:marBottom w:val="0"/>
          <w:divBdr>
            <w:top w:val="none" w:sz="0" w:space="0" w:color="auto"/>
            <w:left w:val="none" w:sz="0" w:space="0" w:color="auto"/>
            <w:bottom w:val="none" w:sz="0" w:space="0" w:color="auto"/>
            <w:right w:val="none" w:sz="0" w:space="0" w:color="auto"/>
          </w:divBdr>
          <w:divsChild>
            <w:div w:id="180706514">
              <w:marLeft w:val="0"/>
              <w:marRight w:val="0"/>
              <w:marTop w:val="0"/>
              <w:marBottom w:val="0"/>
              <w:divBdr>
                <w:top w:val="none" w:sz="0" w:space="0" w:color="auto"/>
                <w:left w:val="none" w:sz="0" w:space="0" w:color="auto"/>
                <w:bottom w:val="none" w:sz="0" w:space="0" w:color="auto"/>
                <w:right w:val="none" w:sz="0" w:space="0" w:color="auto"/>
              </w:divBdr>
            </w:div>
          </w:divsChild>
        </w:div>
        <w:div w:id="672536117">
          <w:marLeft w:val="0"/>
          <w:marRight w:val="0"/>
          <w:marTop w:val="0"/>
          <w:marBottom w:val="0"/>
          <w:divBdr>
            <w:top w:val="none" w:sz="0" w:space="0" w:color="auto"/>
            <w:left w:val="none" w:sz="0" w:space="0" w:color="auto"/>
            <w:bottom w:val="none" w:sz="0" w:space="0" w:color="auto"/>
            <w:right w:val="none" w:sz="0" w:space="0" w:color="auto"/>
          </w:divBdr>
          <w:divsChild>
            <w:div w:id="1647934320">
              <w:marLeft w:val="0"/>
              <w:marRight w:val="0"/>
              <w:marTop w:val="0"/>
              <w:marBottom w:val="0"/>
              <w:divBdr>
                <w:top w:val="none" w:sz="0" w:space="0" w:color="auto"/>
                <w:left w:val="none" w:sz="0" w:space="0" w:color="auto"/>
                <w:bottom w:val="none" w:sz="0" w:space="0" w:color="auto"/>
                <w:right w:val="none" w:sz="0" w:space="0" w:color="auto"/>
              </w:divBdr>
            </w:div>
          </w:divsChild>
        </w:div>
        <w:div w:id="520556694">
          <w:marLeft w:val="0"/>
          <w:marRight w:val="0"/>
          <w:marTop w:val="0"/>
          <w:marBottom w:val="0"/>
          <w:divBdr>
            <w:top w:val="none" w:sz="0" w:space="0" w:color="auto"/>
            <w:left w:val="none" w:sz="0" w:space="0" w:color="auto"/>
            <w:bottom w:val="none" w:sz="0" w:space="0" w:color="auto"/>
            <w:right w:val="none" w:sz="0" w:space="0" w:color="auto"/>
          </w:divBdr>
          <w:divsChild>
            <w:div w:id="2022197147">
              <w:marLeft w:val="0"/>
              <w:marRight w:val="0"/>
              <w:marTop w:val="0"/>
              <w:marBottom w:val="0"/>
              <w:divBdr>
                <w:top w:val="none" w:sz="0" w:space="0" w:color="auto"/>
                <w:left w:val="none" w:sz="0" w:space="0" w:color="auto"/>
                <w:bottom w:val="none" w:sz="0" w:space="0" w:color="auto"/>
                <w:right w:val="none" w:sz="0" w:space="0" w:color="auto"/>
              </w:divBdr>
            </w:div>
          </w:divsChild>
        </w:div>
        <w:div w:id="611061550">
          <w:marLeft w:val="0"/>
          <w:marRight w:val="0"/>
          <w:marTop w:val="0"/>
          <w:marBottom w:val="0"/>
          <w:divBdr>
            <w:top w:val="none" w:sz="0" w:space="0" w:color="auto"/>
            <w:left w:val="none" w:sz="0" w:space="0" w:color="auto"/>
            <w:bottom w:val="none" w:sz="0" w:space="0" w:color="auto"/>
            <w:right w:val="none" w:sz="0" w:space="0" w:color="auto"/>
          </w:divBdr>
          <w:divsChild>
            <w:div w:id="1361202069">
              <w:marLeft w:val="0"/>
              <w:marRight w:val="0"/>
              <w:marTop w:val="0"/>
              <w:marBottom w:val="0"/>
              <w:divBdr>
                <w:top w:val="none" w:sz="0" w:space="0" w:color="auto"/>
                <w:left w:val="none" w:sz="0" w:space="0" w:color="auto"/>
                <w:bottom w:val="none" w:sz="0" w:space="0" w:color="auto"/>
                <w:right w:val="none" w:sz="0" w:space="0" w:color="auto"/>
              </w:divBdr>
            </w:div>
          </w:divsChild>
        </w:div>
        <w:div w:id="369838838">
          <w:marLeft w:val="0"/>
          <w:marRight w:val="0"/>
          <w:marTop w:val="0"/>
          <w:marBottom w:val="0"/>
          <w:divBdr>
            <w:top w:val="none" w:sz="0" w:space="0" w:color="auto"/>
            <w:left w:val="none" w:sz="0" w:space="0" w:color="auto"/>
            <w:bottom w:val="none" w:sz="0" w:space="0" w:color="auto"/>
            <w:right w:val="none" w:sz="0" w:space="0" w:color="auto"/>
          </w:divBdr>
          <w:divsChild>
            <w:div w:id="1570965288">
              <w:marLeft w:val="0"/>
              <w:marRight w:val="0"/>
              <w:marTop w:val="0"/>
              <w:marBottom w:val="0"/>
              <w:divBdr>
                <w:top w:val="none" w:sz="0" w:space="0" w:color="auto"/>
                <w:left w:val="none" w:sz="0" w:space="0" w:color="auto"/>
                <w:bottom w:val="none" w:sz="0" w:space="0" w:color="auto"/>
                <w:right w:val="none" w:sz="0" w:space="0" w:color="auto"/>
              </w:divBdr>
            </w:div>
          </w:divsChild>
        </w:div>
        <w:div w:id="1105535535">
          <w:marLeft w:val="0"/>
          <w:marRight w:val="0"/>
          <w:marTop w:val="0"/>
          <w:marBottom w:val="0"/>
          <w:divBdr>
            <w:top w:val="none" w:sz="0" w:space="0" w:color="auto"/>
            <w:left w:val="none" w:sz="0" w:space="0" w:color="auto"/>
            <w:bottom w:val="none" w:sz="0" w:space="0" w:color="auto"/>
            <w:right w:val="none" w:sz="0" w:space="0" w:color="auto"/>
          </w:divBdr>
          <w:divsChild>
            <w:div w:id="1665819777">
              <w:marLeft w:val="0"/>
              <w:marRight w:val="0"/>
              <w:marTop w:val="0"/>
              <w:marBottom w:val="0"/>
              <w:divBdr>
                <w:top w:val="none" w:sz="0" w:space="0" w:color="auto"/>
                <w:left w:val="none" w:sz="0" w:space="0" w:color="auto"/>
                <w:bottom w:val="none" w:sz="0" w:space="0" w:color="auto"/>
                <w:right w:val="none" w:sz="0" w:space="0" w:color="auto"/>
              </w:divBdr>
            </w:div>
          </w:divsChild>
        </w:div>
        <w:div w:id="1894581847">
          <w:marLeft w:val="0"/>
          <w:marRight w:val="0"/>
          <w:marTop w:val="0"/>
          <w:marBottom w:val="0"/>
          <w:divBdr>
            <w:top w:val="none" w:sz="0" w:space="0" w:color="auto"/>
            <w:left w:val="none" w:sz="0" w:space="0" w:color="auto"/>
            <w:bottom w:val="none" w:sz="0" w:space="0" w:color="auto"/>
            <w:right w:val="none" w:sz="0" w:space="0" w:color="auto"/>
          </w:divBdr>
          <w:divsChild>
            <w:div w:id="1718550938">
              <w:marLeft w:val="0"/>
              <w:marRight w:val="0"/>
              <w:marTop w:val="0"/>
              <w:marBottom w:val="0"/>
              <w:divBdr>
                <w:top w:val="none" w:sz="0" w:space="0" w:color="auto"/>
                <w:left w:val="none" w:sz="0" w:space="0" w:color="auto"/>
                <w:bottom w:val="none" w:sz="0" w:space="0" w:color="auto"/>
                <w:right w:val="none" w:sz="0" w:space="0" w:color="auto"/>
              </w:divBdr>
            </w:div>
          </w:divsChild>
        </w:div>
        <w:div w:id="846360881">
          <w:marLeft w:val="0"/>
          <w:marRight w:val="0"/>
          <w:marTop w:val="0"/>
          <w:marBottom w:val="0"/>
          <w:divBdr>
            <w:top w:val="none" w:sz="0" w:space="0" w:color="auto"/>
            <w:left w:val="none" w:sz="0" w:space="0" w:color="auto"/>
            <w:bottom w:val="none" w:sz="0" w:space="0" w:color="auto"/>
            <w:right w:val="none" w:sz="0" w:space="0" w:color="auto"/>
          </w:divBdr>
          <w:divsChild>
            <w:div w:id="921644550">
              <w:marLeft w:val="0"/>
              <w:marRight w:val="0"/>
              <w:marTop w:val="0"/>
              <w:marBottom w:val="0"/>
              <w:divBdr>
                <w:top w:val="none" w:sz="0" w:space="0" w:color="auto"/>
                <w:left w:val="none" w:sz="0" w:space="0" w:color="auto"/>
                <w:bottom w:val="none" w:sz="0" w:space="0" w:color="auto"/>
                <w:right w:val="none" w:sz="0" w:space="0" w:color="auto"/>
              </w:divBdr>
            </w:div>
          </w:divsChild>
        </w:div>
        <w:div w:id="710374600">
          <w:marLeft w:val="0"/>
          <w:marRight w:val="0"/>
          <w:marTop w:val="0"/>
          <w:marBottom w:val="0"/>
          <w:divBdr>
            <w:top w:val="none" w:sz="0" w:space="0" w:color="auto"/>
            <w:left w:val="none" w:sz="0" w:space="0" w:color="auto"/>
            <w:bottom w:val="none" w:sz="0" w:space="0" w:color="auto"/>
            <w:right w:val="none" w:sz="0" w:space="0" w:color="auto"/>
          </w:divBdr>
          <w:divsChild>
            <w:div w:id="116336250">
              <w:marLeft w:val="0"/>
              <w:marRight w:val="0"/>
              <w:marTop w:val="0"/>
              <w:marBottom w:val="0"/>
              <w:divBdr>
                <w:top w:val="none" w:sz="0" w:space="0" w:color="auto"/>
                <w:left w:val="none" w:sz="0" w:space="0" w:color="auto"/>
                <w:bottom w:val="none" w:sz="0" w:space="0" w:color="auto"/>
                <w:right w:val="none" w:sz="0" w:space="0" w:color="auto"/>
              </w:divBdr>
            </w:div>
          </w:divsChild>
        </w:div>
        <w:div w:id="164441556">
          <w:marLeft w:val="0"/>
          <w:marRight w:val="0"/>
          <w:marTop w:val="0"/>
          <w:marBottom w:val="0"/>
          <w:divBdr>
            <w:top w:val="none" w:sz="0" w:space="0" w:color="auto"/>
            <w:left w:val="none" w:sz="0" w:space="0" w:color="auto"/>
            <w:bottom w:val="none" w:sz="0" w:space="0" w:color="auto"/>
            <w:right w:val="none" w:sz="0" w:space="0" w:color="auto"/>
          </w:divBdr>
          <w:divsChild>
            <w:div w:id="1509829462">
              <w:marLeft w:val="0"/>
              <w:marRight w:val="0"/>
              <w:marTop w:val="0"/>
              <w:marBottom w:val="0"/>
              <w:divBdr>
                <w:top w:val="none" w:sz="0" w:space="0" w:color="auto"/>
                <w:left w:val="none" w:sz="0" w:space="0" w:color="auto"/>
                <w:bottom w:val="none" w:sz="0" w:space="0" w:color="auto"/>
                <w:right w:val="none" w:sz="0" w:space="0" w:color="auto"/>
              </w:divBdr>
            </w:div>
          </w:divsChild>
        </w:div>
        <w:div w:id="858355537">
          <w:marLeft w:val="0"/>
          <w:marRight w:val="0"/>
          <w:marTop w:val="0"/>
          <w:marBottom w:val="0"/>
          <w:divBdr>
            <w:top w:val="none" w:sz="0" w:space="0" w:color="auto"/>
            <w:left w:val="none" w:sz="0" w:space="0" w:color="auto"/>
            <w:bottom w:val="none" w:sz="0" w:space="0" w:color="auto"/>
            <w:right w:val="none" w:sz="0" w:space="0" w:color="auto"/>
          </w:divBdr>
          <w:divsChild>
            <w:div w:id="954825741">
              <w:marLeft w:val="0"/>
              <w:marRight w:val="0"/>
              <w:marTop w:val="0"/>
              <w:marBottom w:val="0"/>
              <w:divBdr>
                <w:top w:val="none" w:sz="0" w:space="0" w:color="auto"/>
                <w:left w:val="none" w:sz="0" w:space="0" w:color="auto"/>
                <w:bottom w:val="none" w:sz="0" w:space="0" w:color="auto"/>
                <w:right w:val="none" w:sz="0" w:space="0" w:color="auto"/>
              </w:divBdr>
            </w:div>
          </w:divsChild>
        </w:div>
        <w:div w:id="748886870">
          <w:marLeft w:val="0"/>
          <w:marRight w:val="0"/>
          <w:marTop w:val="0"/>
          <w:marBottom w:val="0"/>
          <w:divBdr>
            <w:top w:val="none" w:sz="0" w:space="0" w:color="auto"/>
            <w:left w:val="none" w:sz="0" w:space="0" w:color="auto"/>
            <w:bottom w:val="none" w:sz="0" w:space="0" w:color="auto"/>
            <w:right w:val="none" w:sz="0" w:space="0" w:color="auto"/>
          </w:divBdr>
          <w:divsChild>
            <w:div w:id="95633790">
              <w:marLeft w:val="0"/>
              <w:marRight w:val="0"/>
              <w:marTop w:val="0"/>
              <w:marBottom w:val="0"/>
              <w:divBdr>
                <w:top w:val="none" w:sz="0" w:space="0" w:color="auto"/>
                <w:left w:val="none" w:sz="0" w:space="0" w:color="auto"/>
                <w:bottom w:val="none" w:sz="0" w:space="0" w:color="auto"/>
                <w:right w:val="none" w:sz="0" w:space="0" w:color="auto"/>
              </w:divBdr>
            </w:div>
          </w:divsChild>
        </w:div>
        <w:div w:id="1991710770">
          <w:marLeft w:val="0"/>
          <w:marRight w:val="0"/>
          <w:marTop w:val="0"/>
          <w:marBottom w:val="0"/>
          <w:divBdr>
            <w:top w:val="none" w:sz="0" w:space="0" w:color="auto"/>
            <w:left w:val="none" w:sz="0" w:space="0" w:color="auto"/>
            <w:bottom w:val="none" w:sz="0" w:space="0" w:color="auto"/>
            <w:right w:val="none" w:sz="0" w:space="0" w:color="auto"/>
          </w:divBdr>
          <w:divsChild>
            <w:div w:id="850417680">
              <w:marLeft w:val="0"/>
              <w:marRight w:val="0"/>
              <w:marTop w:val="0"/>
              <w:marBottom w:val="0"/>
              <w:divBdr>
                <w:top w:val="none" w:sz="0" w:space="0" w:color="auto"/>
                <w:left w:val="none" w:sz="0" w:space="0" w:color="auto"/>
                <w:bottom w:val="none" w:sz="0" w:space="0" w:color="auto"/>
                <w:right w:val="none" w:sz="0" w:space="0" w:color="auto"/>
              </w:divBdr>
            </w:div>
          </w:divsChild>
        </w:div>
        <w:div w:id="1912151968">
          <w:marLeft w:val="0"/>
          <w:marRight w:val="0"/>
          <w:marTop w:val="0"/>
          <w:marBottom w:val="0"/>
          <w:divBdr>
            <w:top w:val="none" w:sz="0" w:space="0" w:color="auto"/>
            <w:left w:val="none" w:sz="0" w:space="0" w:color="auto"/>
            <w:bottom w:val="none" w:sz="0" w:space="0" w:color="auto"/>
            <w:right w:val="none" w:sz="0" w:space="0" w:color="auto"/>
          </w:divBdr>
          <w:divsChild>
            <w:div w:id="883710018">
              <w:marLeft w:val="0"/>
              <w:marRight w:val="0"/>
              <w:marTop w:val="0"/>
              <w:marBottom w:val="0"/>
              <w:divBdr>
                <w:top w:val="none" w:sz="0" w:space="0" w:color="auto"/>
                <w:left w:val="none" w:sz="0" w:space="0" w:color="auto"/>
                <w:bottom w:val="none" w:sz="0" w:space="0" w:color="auto"/>
                <w:right w:val="none" w:sz="0" w:space="0" w:color="auto"/>
              </w:divBdr>
            </w:div>
          </w:divsChild>
        </w:div>
        <w:div w:id="499083635">
          <w:marLeft w:val="0"/>
          <w:marRight w:val="0"/>
          <w:marTop w:val="0"/>
          <w:marBottom w:val="0"/>
          <w:divBdr>
            <w:top w:val="none" w:sz="0" w:space="0" w:color="auto"/>
            <w:left w:val="none" w:sz="0" w:space="0" w:color="auto"/>
            <w:bottom w:val="none" w:sz="0" w:space="0" w:color="auto"/>
            <w:right w:val="none" w:sz="0" w:space="0" w:color="auto"/>
          </w:divBdr>
          <w:divsChild>
            <w:div w:id="1022978843">
              <w:marLeft w:val="0"/>
              <w:marRight w:val="0"/>
              <w:marTop w:val="0"/>
              <w:marBottom w:val="0"/>
              <w:divBdr>
                <w:top w:val="none" w:sz="0" w:space="0" w:color="auto"/>
                <w:left w:val="none" w:sz="0" w:space="0" w:color="auto"/>
                <w:bottom w:val="none" w:sz="0" w:space="0" w:color="auto"/>
                <w:right w:val="none" w:sz="0" w:space="0" w:color="auto"/>
              </w:divBdr>
            </w:div>
          </w:divsChild>
        </w:div>
        <w:div w:id="270403782">
          <w:marLeft w:val="0"/>
          <w:marRight w:val="0"/>
          <w:marTop w:val="0"/>
          <w:marBottom w:val="0"/>
          <w:divBdr>
            <w:top w:val="none" w:sz="0" w:space="0" w:color="auto"/>
            <w:left w:val="none" w:sz="0" w:space="0" w:color="auto"/>
            <w:bottom w:val="none" w:sz="0" w:space="0" w:color="auto"/>
            <w:right w:val="none" w:sz="0" w:space="0" w:color="auto"/>
          </w:divBdr>
          <w:divsChild>
            <w:div w:id="375082914">
              <w:marLeft w:val="0"/>
              <w:marRight w:val="0"/>
              <w:marTop w:val="0"/>
              <w:marBottom w:val="0"/>
              <w:divBdr>
                <w:top w:val="none" w:sz="0" w:space="0" w:color="auto"/>
                <w:left w:val="none" w:sz="0" w:space="0" w:color="auto"/>
                <w:bottom w:val="none" w:sz="0" w:space="0" w:color="auto"/>
                <w:right w:val="none" w:sz="0" w:space="0" w:color="auto"/>
              </w:divBdr>
            </w:div>
          </w:divsChild>
        </w:div>
        <w:div w:id="46102208">
          <w:marLeft w:val="0"/>
          <w:marRight w:val="0"/>
          <w:marTop w:val="0"/>
          <w:marBottom w:val="0"/>
          <w:divBdr>
            <w:top w:val="none" w:sz="0" w:space="0" w:color="auto"/>
            <w:left w:val="none" w:sz="0" w:space="0" w:color="auto"/>
            <w:bottom w:val="none" w:sz="0" w:space="0" w:color="auto"/>
            <w:right w:val="none" w:sz="0" w:space="0" w:color="auto"/>
          </w:divBdr>
          <w:divsChild>
            <w:div w:id="592127172">
              <w:marLeft w:val="0"/>
              <w:marRight w:val="0"/>
              <w:marTop w:val="0"/>
              <w:marBottom w:val="0"/>
              <w:divBdr>
                <w:top w:val="none" w:sz="0" w:space="0" w:color="auto"/>
                <w:left w:val="none" w:sz="0" w:space="0" w:color="auto"/>
                <w:bottom w:val="none" w:sz="0" w:space="0" w:color="auto"/>
                <w:right w:val="none" w:sz="0" w:space="0" w:color="auto"/>
              </w:divBdr>
            </w:div>
          </w:divsChild>
        </w:div>
        <w:div w:id="1806383742">
          <w:marLeft w:val="0"/>
          <w:marRight w:val="0"/>
          <w:marTop w:val="0"/>
          <w:marBottom w:val="0"/>
          <w:divBdr>
            <w:top w:val="none" w:sz="0" w:space="0" w:color="auto"/>
            <w:left w:val="none" w:sz="0" w:space="0" w:color="auto"/>
            <w:bottom w:val="none" w:sz="0" w:space="0" w:color="auto"/>
            <w:right w:val="none" w:sz="0" w:space="0" w:color="auto"/>
          </w:divBdr>
          <w:divsChild>
            <w:div w:id="1643073271">
              <w:marLeft w:val="0"/>
              <w:marRight w:val="0"/>
              <w:marTop w:val="0"/>
              <w:marBottom w:val="0"/>
              <w:divBdr>
                <w:top w:val="none" w:sz="0" w:space="0" w:color="auto"/>
                <w:left w:val="none" w:sz="0" w:space="0" w:color="auto"/>
                <w:bottom w:val="none" w:sz="0" w:space="0" w:color="auto"/>
                <w:right w:val="none" w:sz="0" w:space="0" w:color="auto"/>
              </w:divBdr>
            </w:div>
          </w:divsChild>
        </w:div>
        <w:div w:id="371921796">
          <w:marLeft w:val="0"/>
          <w:marRight w:val="0"/>
          <w:marTop w:val="0"/>
          <w:marBottom w:val="0"/>
          <w:divBdr>
            <w:top w:val="none" w:sz="0" w:space="0" w:color="auto"/>
            <w:left w:val="none" w:sz="0" w:space="0" w:color="auto"/>
            <w:bottom w:val="none" w:sz="0" w:space="0" w:color="auto"/>
            <w:right w:val="none" w:sz="0" w:space="0" w:color="auto"/>
          </w:divBdr>
          <w:divsChild>
            <w:div w:id="2094233369">
              <w:marLeft w:val="0"/>
              <w:marRight w:val="0"/>
              <w:marTop w:val="0"/>
              <w:marBottom w:val="0"/>
              <w:divBdr>
                <w:top w:val="none" w:sz="0" w:space="0" w:color="auto"/>
                <w:left w:val="none" w:sz="0" w:space="0" w:color="auto"/>
                <w:bottom w:val="none" w:sz="0" w:space="0" w:color="auto"/>
                <w:right w:val="none" w:sz="0" w:space="0" w:color="auto"/>
              </w:divBdr>
            </w:div>
          </w:divsChild>
        </w:div>
        <w:div w:id="1106117320">
          <w:marLeft w:val="0"/>
          <w:marRight w:val="0"/>
          <w:marTop w:val="0"/>
          <w:marBottom w:val="0"/>
          <w:divBdr>
            <w:top w:val="none" w:sz="0" w:space="0" w:color="auto"/>
            <w:left w:val="none" w:sz="0" w:space="0" w:color="auto"/>
            <w:bottom w:val="none" w:sz="0" w:space="0" w:color="auto"/>
            <w:right w:val="none" w:sz="0" w:space="0" w:color="auto"/>
          </w:divBdr>
          <w:divsChild>
            <w:div w:id="1129932158">
              <w:marLeft w:val="0"/>
              <w:marRight w:val="0"/>
              <w:marTop w:val="0"/>
              <w:marBottom w:val="0"/>
              <w:divBdr>
                <w:top w:val="none" w:sz="0" w:space="0" w:color="auto"/>
                <w:left w:val="none" w:sz="0" w:space="0" w:color="auto"/>
                <w:bottom w:val="none" w:sz="0" w:space="0" w:color="auto"/>
                <w:right w:val="none" w:sz="0" w:space="0" w:color="auto"/>
              </w:divBdr>
            </w:div>
          </w:divsChild>
        </w:div>
        <w:div w:id="1461000273">
          <w:marLeft w:val="0"/>
          <w:marRight w:val="0"/>
          <w:marTop w:val="0"/>
          <w:marBottom w:val="0"/>
          <w:divBdr>
            <w:top w:val="none" w:sz="0" w:space="0" w:color="auto"/>
            <w:left w:val="none" w:sz="0" w:space="0" w:color="auto"/>
            <w:bottom w:val="none" w:sz="0" w:space="0" w:color="auto"/>
            <w:right w:val="none" w:sz="0" w:space="0" w:color="auto"/>
          </w:divBdr>
          <w:divsChild>
            <w:div w:id="877745317">
              <w:marLeft w:val="0"/>
              <w:marRight w:val="0"/>
              <w:marTop w:val="0"/>
              <w:marBottom w:val="0"/>
              <w:divBdr>
                <w:top w:val="none" w:sz="0" w:space="0" w:color="auto"/>
                <w:left w:val="none" w:sz="0" w:space="0" w:color="auto"/>
                <w:bottom w:val="none" w:sz="0" w:space="0" w:color="auto"/>
                <w:right w:val="none" w:sz="0" w:space="0" w:color="auto"/>
              </w:divBdr>
            </w:div>
          </w:divsChild>
        </w:div>
        <w:div w:id="1888835051">
          <w:marLeft w:val="0"/>
          <w:marRight w:val="0"/>
          <w:marTop w:val="0"/>
          <w:marBottom w:val="0"/>
          <w:divBdr>
            <w:top w:val="none" w:sz="0" w:space="0" w:color="auto"/>
            <w:left w:val="none" w:sz="0" w:space="0" w:color="auto"/>
            <w:bottom w:val="none" w:sz="0" w:space="0" w:color="auto"/>
            <w:right w:val="none" w:sz="0" w:space="0" w:color="auto"/>
          </w:divBdr>
          <w:divsChild>
            <w:div w:id="1921022020">
              <w:marLeft w:val="0"/>
              <w:marRight w:val="0"/>
              <w:marTop w:val="0"/>
              <w:marBottom w:val="0"/>
              <w:divBdr>
                <w:top w:val="none" w:sz="0" w:space="0" w:color="auto"/>
                <w:left w:val="none" w:sz="0" w:space="0" w:color="auto"/>
                <w:bottom w:val="none" w:sz="0" w:space="0" w:color="auto"/>
                <w:right w:val="none" w:sz="0" w:space="0" w:color="auto"/>
              </w:divBdr>
            </w:div>
          </w:divsChild>
        </w:div>
        <w:div w:id="736362580">
          <w:marLeft w:val="0"/>
          <w:marRight w:val="0"/>
          <w:marTop w:val="0"/>
          <w:marBottom w:val="0"/>
          <w:divBdr>
            <w:top w:val="none" w:sz="0" w:space="0" w:color="auto"/>
            <w:left w:val="none" w:sz="0" w:space="0" w:color="auto"/>
            <w:bottom w:val="none" w:sz="0" w:space="0" w:color="auto"/>
            <w:right w:val="none" w:sz="0" w:space="0" w:color="auto"/>
          </w:divBdr>
          <w:divsChild>
            <w:div w:id="1172724140">
              <w:marLeft w:val="0"/>
              <w:marRight w:val="0"/>
              <w:marTop w:val="0"/>
              <w:marBottom w:val="0"/>
              <w:divBdr>
                <w:top w:val="none" w:sz="0" w:space="0" w:color="auto"/>
                <w:left w:val="none" w:sz="0" w:space="0" w:color="auto"/>
                <w:bottom w:val="none" w:sz="0" w:space="0" w:color="auto"/>
                <w:right w:val="none" w:sz="0" w:space="0" w:color="auto"/>
              </w:divBdr>
            </w:div>
          </w:divsChild>
        </w:div>
        <w:div w:id="1117061949">
          <w:marLeft w:val="0"/>
          <w:marRight w:val="0"/>
          <w:marTop w:val="0"/>
          <w:marBottom w:val="0"/>
          <w:divBdr>
            <w:top w:val="none" w:sz="0" w:space="0" w:color="auto"/>
            <w:left w:val="none" w:sz="0" w:space="0" w:color="auto"/>
            <w:bottom w:val="none" w:sz="0" w:space="0" w:color="auto"/>
            <w:right w:val="none" w:sz="0" w:space="0" w:color="auto"/>
          </w:divBdr>
          <w:divsChild>
            <w:div w:id="809132461">
              <w:marLeft w:val="0"/>
              <w:marRight w:val="0"/>
              <w:marTop w:val="0"/>
              <w:marBottom w:val="0"/>
              <w:divBdr>
                <w:top w:val="none" w:sz="0" w:space="0" w:color="auto"/>
                <w:left w:val="none" w:sz="0" w:space="0" w:color="auto"/>
                <w:bottom w:val="none" w:sz="0" w:space="0" w:color="auto"/>
                <w:right w:val="none" w:sz="0" w:space="0" w:color="auto"/>
              </w:divBdr>
            </w:div>
          </w:divsChild>
        </w:div>
        <w:div w:id="527183580">
          <w:marLeft w:val="0"/>
          <w:marRight w:val="0"/>
          <w:marTop w:val="0"/>
          <w:marBottom w:val="0"/>
          <w:divBdr>
            <w:top w:val="none" w:sz="0" w:space="0" w:color="auto"/>
            <w:left w:val="none" w:sz="0" w:space="0" w:color="auto"/>
            <w:bottom w:val="none" w:sz="0" w:space="0" w:color="auto"/>
            <w:right w:val="none" w:sz="0" w:space="0" w:color="auto"/>
          </w:divBdr>
          <w:divsChild>
            <w:div w:id="1256941926">
              <w:marLeft w:val="0"/>
              <w:marRight w:val="0"/>
              <w:marTop w:val="0"/>
              <w:marBottom w:val="0"/>
              <w:divBdr>
                <w:top w:val="none" w:sz="0" w:space="0" w:color="auto"/>
                <w:left w:val="none" w:sz="0" w:space="0" w:color="auto"/>
                <w:bottom w:val="none" w:sz="0" w:space="0" w:color="auto"/>
                <w:right w:val="none" w:sz="0" w:space="0" w:color="auto"/>
              </w:divBdr>
            </w:div>
          </w:divsChild>
        </w:div>
        <w:div w:id="792288240">
          <w:marLeft w:val="0"/>
          <w:marRight w:val="0"/>
          <w:marTop w:val="0"/>
          <w:marBottom w:val="0"/>
          <w:divBdr>
            <w:top w:val="none" w:sz="0" w:space="0" w:color="auto"/>
            <w:left w:val="none" w:sz="0" w:space="0" w:color="auto"/>
            <w:bottom w:val="none" w:sz="0" w:space="0" w:color="auto"/>
            <w:right w:val="none" w:sz="0" w:space="0" w:color="auto"/>
          </w:divBdr>
          <w:divsChild>
            <w:div w:id="816338404">
              <w:marLeft w:val="0"/>
              <w:marRight w:val="0"/>
              <w:marTop w:val="0"/>
              <w:marBottom w:val="0"/>
              <w:divBdr>
                <w:top w:val="none" w:sz="0" w:space="0" w:color="auto"/>
                <w:left w:val="none" w:sz="0" w:space="0" w:color="auto"/>
                <w:bottom w:val="none" w:sz="0" w:space="0" w:color="auto"/>
                <w:right w:val="none" w:sz="0" w:space="0" w:color="auto"/>
              </w:divBdr>
            </w:div>
          </w:divsChild>
        </w:div>
        <w:div w:id="985624734">
          <w:marLeft w:val="0"/>
          <w:marRight w:val="0"/>
          <w:marTop w:val="0"/>
          <w:marBottom w:val="0"/>
          <w:divBdr>
            <w:top w:val="none" w:sz="0" w:space="0" w:color="auto"/>
            <w:left w:val="none" w:sz="0" w:space="0" w:color="auto"/>
            <w:bottom w:val="none" w:sz="0" w:space="0" w:color="auto"/>
            <w:right w:val="none" w:sz="0" w:space="0" w:color="auto"/>
          </w:divBdr>
          <w:divsChild>
            <w:div w:id="994644641">
              <w:marLeft w:val="0"/>
              <w:marRight w:val="0"/>
              <w:marTop w:val="0"/>
              <w:marBottom w:val="0"/>
              <w:divBdr>
                <w:top w:val="none" w:sz="0" w:space="0" w:color="auto"/>
                <w:left w:val="none" w:sz="0" w:space="0" w:color="auto"/>
                <w:bottom w:val="none" w:sz="0" w:space="0" w:color="auto"/>
                <w:right w:val="none" w:sz="0" w:space="0" w:color="auto"/>
              </w:divBdr>
            </w:div>
          </w:divsChild>
        </w:div>
        <w:div w:id="20018752">
          <w:marLeft w:val="0"/>
          <w:marRight w:val="0"/>
          <w:marTop w:val="0"/>
          <w:marBottom w:val="0"/>
          <w:divBdr>
            <w:top w:val="none" w:sz="0" w:space="0" w:color="auto"/>
            <w:left w:val="none" w:sz="0" w:space="0" w:color="auto"/>
            <w:bottom w:val="none" w:sz="0" w:space="0" w:color="auto"/>
            <w:right w:val="none" w:sz="0" w:space="0" w:color="auto"/>
          </w:divBdr>
          <w:divsChild>
            <w:div w:id="378558246">
              <w:marLeft w:val="0"/>
              <w:marRight w:val="0"/>
              <w:marTop w:val="0"/>
              <w:marBottom w:val="0"/>
              <w:divBdr>
                <w:top w:val="none" w:sz="0" w:space="0" w:color="auto"/>
                <w:left w:val="none" w:sz="0" w:space="0" w:color="auto"/>
                <w:bottom w:val="none" w:sz="0" w:space="0" w:color="auto"/>
                <w:right w:val="none" w:sz="0" w:space="0" w:color="auto"/>
              </w:divBdr>
            </w:div>
          </w:divsChild>
        </w:div>
        <w:div w:id="1510100035">
          <w:marLeft w:val="0"/>
          <w:marRight w:val="0"/>
          <w:marTop w:val="0"/>
          <w:marBottom w:val="0"/>
          <w:divBdr>
            <w:top w:val="none" w:sz="0" w:space="0" w:color="auto"/>
            <w:left w:val="none" w:sz="0" w:space="0" w:color="auto"/>
            <w:bottom w:val="none" w:sz="0" w:space="0" w:color="auto"/>
            <w:right w:val="none" w:sz="0" w:space="0" w:color="auto"/>
          </w:divBdr>
          <w:divsChild>
            <w:div w:id="405154377">
              <w:marLeft w:val="0"/>
              <w:marRight w:val="0"/>
              <w:marTop w:val="0"/>
              <w:marBottom w:val="0"/>
              <w:divBdr>
                <w:top w:val="none" w:sz="0" w:space="0" w:color="auto"/>
                <w:left w:val="none" w:sz="0" w:space="0" w:color="auto"/>
                <w:bottom w:val="none" w:sz="0" w:space="0" w:color="auto"/>
                <w:right w:val="none" w:sz="0" w:space="0" w:color="auto"/>
              </w:divBdr>
            </w:div>
          </w:divsChild>
        </w:div>
        <w:div w:id="948583049">
          <w:marLeft w:val="0"/>
          <w:marRight w:val="0"/>
          <w:marTop w:val="0"/>
          <w:marBottom w:val="0"/>
          <w:divBdr>
            <w:top w:val="none" w:sz="0" w:space="0" w:color="auto"/>
            <w:left w:val="none" w:sz="0" w:space="0" w:color="auto"/>
            <w:bottom w:val="none" w:sz="0" w:space="0" w:color="auto"/>
            <w:right w:val="none" w:sz="0" w:space="0" w:color="auto"/>
          </w:divBdr>
          <w:divsChild>
            <w:div w:id="1191917069">
              <w:marLeft w:val="0"/>
              <w:marRight w:val="0"/>
              <w:marTop w:val="0"/>
              <w:marBottom w:val="0"/>
              <w:divBdr>
                <w:top w:val="none" w:sz="0" w:space="0" w:color="auto"/>
                <w:left w:val="none" w:sz="0" w:space="0" w:color="auto"/>
                <w:bottom w:val="none" w:sz="0" w:space="0" w:color="auto"/>
                <w:right w:val="none" w:sz="0" w:space="0" w:color="auto"/>
              </w:divBdr>
            </w:div>
          </w:divsChild>
        </w:div>
        <w:div w:id="1631982811">
          <w:marLeft w:val="0"/>
          <w:marRight w:val="0"/>
          <w:marTop w:val="0"/>
          <w:marBottom w:val="0"/>
          <w:divBdr>
            <w:top w:val="none" w:sz="0" w:space="0" w:color="auto"/>
            <w:left w:val="none" w:sz="0" w:space="0" w:color="auto"/>
            <w:bottom w:val="none" w:sz="0" w:space="0" w:color="auto"/>
            <w:right w:val="none" w:sz="0" w:space="0" w:color="auto"/>
          </w:divBdr>
          <w:divsChild>
            <w:div w:id="753942141">
              <w:marLeft w:val="0"/>
              <w:marRight w:val="0"/>
              <w:marTop w:val="0"/>
              <w:marBottom w:val="0"/>
              <w:divBdr>
                <w:top w:val="none" w:sz="0" w:space="0" w:color="auto"/>
                <w:left w:val="none" w:sz="0" w:space="0" w:color="auto"/>
                <w:bottom w:val="none" w:sz="0" w:space="0" w:color="auto"/>
                <w:right w:val="none" w:sz="0" w:space="0" w:color="auto"/>
              </w:divBdr>
            </w:div>
          </w:divsChild>
        </w:div>
        <w:div w:id="78018702">
          <w:marLeft w:val="0"/>
          <w:marRight w:val="0"/>
          <w:marTop w:val="0"/>
          <w:marBottom w:val="0"/>
          <w:divBdr>
            <w:top w:val="none" w:sz="0" w:space="0" w:color="auto"/>
            <w:left w:val="none" w:sz="0" w:space="0" w:color="auto"/>
            <w:bottom w:val="none" w:sz="0" w:space="0" w:color="auto"/>
            <w:right w:val="none" w:sz="0" w:space="0" w:color="auto"/>
          </w:divBdr>
          <w:divsChild>
            <w:div w:id="629095688">
              <w:marLeft w:val="0"/>
              <w:marRight w:val="0"/>
              <w:marTop w:val="0"/>
              <w:marBottom w:val="0"/>
              <w:divBdr>
                <w:top w:val="none" w:sz="0" w:space="0" w:color="auto"/>
                <w:left w:val="none" w:sz="0" w:space="0" w:color="auto"/>
                <w:bottom w:val="none" w:sz="0" w:space="0" w:color="auto"/>
                <w:right w:val="none" w:sz="0" w:space="0" w:color="auto"/>
              </w:divBdr>
            </w:div>
          </w:divsChild>
        </w:div>
        <w:div w:id="432358401">
          <w:marLeft w:val="0"/>
          <w:marRight w:val="0"/>
          <w:marTop w:val="0"/>
          <w:marBottom w:val="0"/>
          <w:divBdr>
            <w:top w:val="none" w:sz="0" w:space="0" w:color="auto"/>
            <w:left w:val="none" w:sz="0" w:space="0" w:color="auto"/>
            <w:bottom w:val="none" w:sz="0" w:space="0" w:color="auto"/>
            <w:right w:val="none" w:sz="0" w:space="0" w:color="auto"/>
          </w:divBdr>
          <w:divsChild>
            <w:div w:id="206331513">
              <w:marLeft w:val="0"/>
              <w:marRight w:val="0"/>
              <w:marTop w:val="0"/>
              <w:marBottom w:val="0"/>
              <w:divBdr>
                <w:top w:val="none" w:sz="0" w:space="0" w:color="auto"/>
                <w:left w:val="none" w:sz="0" w:space="0" w:color="auto"/>
                <w:bottom w:val="none" w:sz="0" w:space="0" w:color="auto"/>
                <w:right w:val="none" w:sz="0" w:space="0" w:color="auto"/>
              </w:divBdr>
            </w:div>
            <w:div w:id="1559433358">
              <w:marLeft w:val="0"/>
              <w:marRight w:val="0"/>
              <w:marTop w:val="0"/>
              <w:marBottom w:val="0"/>
              <w:divBdr>
                <w:top w:val="none" w:sz="0" w:space="0" w:color="auto"/>
                <w:left w:val="none" w:sz="0" w:space="0" w:color="auto"/>
                <w:bottom w:val="none" w:sz="0" w:space="0" w:color="auto"/>
                <w:right w:val="none" w:sz="0" w:space="0" w:color="auto"/>
              </w:divBdr>
            </w:div>
          </w:divsChild>
        </w:div>
        <w:div w:id="992875792">
          <w:marLeft w:val="0"/>
          <w:marRight w:val="0"/>
          <w:marTop w:val="0"/>
          <w:marBottom w:val="0"/>
          <w:divBdr>
            <w:top w:val="none" w:sz="0" w:space="0" w:color="auto"/>
            <w:left w:val="none" w:sz="0" w:space="0" w:color="auto"/>
            <w:bottom w:val="none" w:sz="0" w:space="0" w:color="auto"/>
            <w:right w:val="none" w:sz="0" w:space="0" w:color="auto"/>
          </w:divBdr>
          <w:divsChild>
            <w:div w:id="161361551">
              <w:marLeft w:val="0"/>
              <w:marRight w:val="0"/>
              <w:marTop w:val="0"/>
              <w:marBottom w:val="0"/>
              <w:divBdr>
                <w:top w:val="none" w:sz="0" w:space="0" w:color="auto"/>
                <w:left w:val="none" w:sz="0" w:space="0" w:color="auto"/>
                <w:bottom w:val="none" w:sz="0" w:space="0" w:color="auto"/>
                <w:right w:val="none" w:sz="0" w:space="0" w:color="auto"/>
              </w:divBdr>
            </w:div>
          </w:divsChild>
        </w:div>
        <w:div w:id="962614500">
          <w:marLeft w:val="0"/>
          <w:marRight w:val="0"/>
          <w:marTop w:val="0"/>
          <w:marBottom w:val="0"/>
          <w:divBdr>
            <w:top w:val="none" w:sz="0" w:space="0" w:color="auto"/>
            <w:left w:val="none" w:sz="0" w:space="0" w:color="auto"/>
            <w:bottom w:val="none" w:sz="0" w:space="0" w:color="auto"/>
            <w:right w:val="none" w:sz="0" w:space="0" w:color="auto"/>
          </w:divBdr>
          <w:divsChild>
            <w:div w:id="109983069">
              <w:marLeft w:val="0"/>
              <w:marRight w:val="0"/>
              <w:marTop w:val="0"/>
              <w:marBottom w:val="0"/>
              <w:divBdr>
                <w:top w:val="none" w:sz="0" w:space="0" w:color="auto"/>
                <w:left w:val="none" w:sz="0" w:space="0" w:color="auto"/>
                <w:bottom w:val="none" w:sz="0" w:space="0" w:color="auto"/>
                <w:right w:val="none" w:sz="0" w:space="0" w:color="auto"/>
              </w:divBdr>
            </w:div>
          </w:divsChild>
        </w:div>
        <w:div w:id="927007972">
          <w:marLeft w:val="0"/>
          <w:marRight w:val="0"/>
          <w:marTop w:val="0"/>
          <w:marBottom w:val="0"/>
          <w:divBdr>
            <w:top w:val="none" w:sz="0" w:space="0" w:color="auto"/>
            <w:left w:val="none" w:sz="0" w:space="0" w:color="auto"/>
            <w:bottom w:val="none" w:sz="0" w:space="0" w:color="auto"/>
            <w:right w:val="none" w:sz="0" w:space="0" w:color="auto"/>
          </w:divBdr>
          <w:divsChild>
            <w:div w:id="1248227013">
              <w:marLeft w:val="0"/>
              <w:marRight w:val="0"/>
              <w:marTop w:val="0"/>
              <w:marBottom w:val="0"/>
              <w:divBdr>
                <w:top w:val="none" w:sz="0" w:space="0" w:color="auto"/>
                <w:left w:val="none" w:sz="0" w:space="0" w:color="auto"/>
                <w:bottom w:val="none" w:sz="0" w:space="0" w:color="auto"/>
                <w:right w:val="none" w:sz="0" w:space="0" w:color="auto"/>
              </w:divBdr>
            </w:div>
          </w:divsChild>
        </w:div>
        <w:div w:id="1833594246">
          <w:marLeft w:val="0"/>
          <w:marRight w:val="0"/>
          <w:marTop w:val="0"/>
          <w:marBottom w:val="0"/>
          <w:divBdr>
            <w:top w:val="none" w:sz="0" w:space="0" w:color="auto"/>
            <w:left w:val="none" w:sz="0" w:space="0" w:color="auto"/>
            <w:bottom w:val="none" w:sz="0" w:space="0" w:color="auto"/>
            <w:right w:val="none" w:sz="0" w:space="0" w:color="auto"/>
          </w:divBdr>
          <w:divsChild>
            <w:div w:id="380444900">
              <w:marLeft w:val="0"/>
              <w:marRight w:val="0"/>
              <w:marTop w:val="0"/>
              <w:marBottom w:val="0"/>
              <w:divBdr>
                <w:top w:val="none" w:sz="0" w:space="0" w:color="auto"/>
                <w:left w:val="none" w:sz="0" w:space="0" w:color="auto"/>
                <w:bottom w:val="none" w:sz="0" w:space="0" w:color="auto"/>
                <w:right w:val="none" w:sz="0" w:space="0" w:color="auto"/>
              </w:divBdr>
            </w:div>
          </w:divsChild>
        </w:div>
        <w:div w:id="1625692024">
          <w:marLeft w:val="0"/>
          <w:marRight w:val="0"/>
          <w:marTop w:val="0"/>
          <w:marBottom w:val="0"/>
          <w:divBdr>
            <w:top w:val="none" w:sz="0" w:space="0" w:color="auto"/>
            <w:left w:val="none" w:sz="0" w:space="0" w:color="auto"/>
            <w:bottom w:val="none" w:sz="0" w:space="0" w:color="auto"/>
            <w:right w:val="none" w:sz="0" w:space="0" w:color="auto"/>
          </w:divBdr>
          <w:divsChild>
            <w:div w:id="1682513971">
              <w:marLeft w:val="0"/>
              <w:marRight w:val="0"/>
              <w:marTop w:val="0"/>
              <w:marBottom w:val="0"/>
              <w:divBdr>
                <w:top w:val="none" w:sz="0" w:space="0" w:color="auto"/>
                <w:left w:val="none" w:sz="0" w:space="0" w:color="auto"/>
                <w:bottom w:val="none" w:sz="0" w:space="0" w:color="auto"/>
                <w:right w:val="none" w:sz="0" w:space="0" w:color="auto"/>
              </w:divBdr>
            </w:div>
          </w:divsChild>
        </w:div>
        <w:div w:id="862521872">
          <w:marLeft w:val="0"/>
          <w:marRight w:val="0"/>
          <w:marTop w:val="0"/>
          <w:marBottom w:val="0"/>
          <w:divBdr>
            <w:top w:val="none" w:sz="0" w:space="0" w:color="auto"/>
            <w:left w:val="none" w:sz="0" w:space="0" w:color="auto"/>
            <w:bottom w:val="none" w:sz="0" w:space="0" w:color="auto"/>
            <w:right w:val="none" w:sz="0" w:space="0" w:color="auto"/>
          </w:divBdr>
          <w:divsChild>
            <w:div w:id="1387223454">
              <w:marLeft w:val="0"/>
              <w:marRight w:val="0"/>
              <w:marTop w:val="0"/>
              <w:marBottom w:val="0"/>
              <w:divBdr>
                <w:top w:val="none" w:sz="0" w:space="0" w:color="auto"/>
                <w:left w:val="none" w:sz="0" w:space="0" w:color="auto"/>
                <w:bottom w:val="none" w:sz="0" w:space="0" w:color="auto"/>
                <w:right w:val="none" w:sz="0" w:space="0" w:color="auto"/>
              </w:divBdr>
            </w:div>
          </w:divsChild>
        </w:div>
        <w:div w:id="1779911603">
          <w:marLeft w:val="0"/>
          <w:marRight w:val="0"/>
          <w:marTop w:val="0"/>
          <w:marBottom w:val="0"/>
          <w:divBdr>
            <w:top w:val="none" w:sz="0" w:space="0" w:color="auto"/>
            <w:left w:val="none" w:sz="0" w:space="0" w:color="auto"/>
            <w:bottom w:val="none" w:sz="0" w:space="0" w:color="auto"/>
            <w:right w:val="none" w:sz="0" w:space="0" w:color="auto"/>
          </w:divBdr>
          <w:divsChild>
            <w:div w:id="82068678">
              <w:marLeft w:val="0"/>
              <w:marRight w:val="0"/>
              <w:marTop w:val="0"/>
              <w:marBottom w:val="0"/>
              <w:divBdr>
                <w:top w:val="none" w:sz="0" w:space="0" w:color="auto"/>
                <w:left w:val="none" w:sz="0" w:space="0" w:color="auto"/>
                <w:bottom w:val="none" w:sz="0" w:space="0" w:color="auto"/>
                <w:right w:val="none" w:sz="0" w:space="0" w:color="auto"/>
              </w:divBdr>
            </w:div>
          </w:divsChild>
        </w:div>
        <w:div w:id="1795519542">
          <w:marLeft w:val="0"/>
          <w:marRight w:val="0"/>
          <w:marTop w:val="0"/>
          <w:marBottom w:val="0"/>
          <w:divBdr>
            <w:top w:val="none" w:sz="0" w:space="0" w:color="auto"/>
            <w:left w:val="none" w:sz="0" w:space="0" w:color="auto"/>
            <w:bottom w:val="none" w:sz="0" w:space="0" w:color="auto"/>
            <w:right w:val="none" w:sz="0" w:space="0" w:color="auto"/>
          </w:divBdr>
          <w:divsChild>
            <w:div w:id="581841456">
              <w:marLeft w:val="0"/>
              <w:marRight w:val="0"/>
              <w:marTop w:val="0"/>
              <w:marBottom w:val="0"/>
              <w:divBdr>
                <w:top w:val="none" w:sz="0" w:space="0" w:color="auto"/>
                <w:left w:val="none" w:sz="0" w:space="0" w:color="auto"/>
                <w:bottom w:val="none" w:sz="0" w:space="0" w:color="auto"/>
                <w:right w:val="none" w:sz="0" w:space="0" w:color="auto"/>
              </w:divBdr>
            </w:div>
          </w:divsChild>
        </w:div>
        <w:div w:id="1688750105">
          <w:marLeft w:val="0"/>
          <w:marRight w:val="0"/>
          <w:marTop w:val="0"/>
          <w:marBottom w:val="0"/>
          <w:divBdr>
            <w:top w:val="none" w:sz="0" w:space="0" w:color="auto"/>
            <w:left w:val="none" w:sz="0" w:space="0" w:color="auto"/>
            <w:bottom w:val="none" w:sz="0" w:space="0" w:color="auto"/>
            <w:right w:val="none" w:sz="0" w:space="0" w:color="auto"/>
          </w:divBdr>
          <w:divsChild>
            <w:div w:id="1862741121">
              <w:marLeft w:val="0"/>
              <w:marRight w:val="0"/>
              <w:marTop w:val="0"/>
              <w:marBottom w:val="0"/>
              <w:divBdr>
                <w:top w:val="none" w:sz="0" w:space="0" w:color="auto"/>
                <w:left w:val="none" w:sz="0" w:space="0" w:color="auto"/>
                <w:bottom w:val="none" w:sz="0" w:space="0" w:color="auto"/>
                <w:right w:val="none" w:sz="0" w:space="0" w:color="auto"/>
              </w:divBdr>
            </w:div>
          </w:divsChild>
        </w:div>
        <w:div w:id="1705983486">
          <w:marLeft w:val="0"/>
          <w:marRight w:val="0"/>
          <w:marTop w:val="0"/>
          <w:marBottom w:val="0"/>
          <w:divBdr>
            <w:top w:val="none" w:sz="0" w:space="0" w:color="auto"/>
            <w:left w:val="none" w:sz="0" w:space="0" w:color="auto"/>
            <w:bottom w:val="none" w:sz="0" w:space="0" w:color="auto"/>
            <w:right w:val="none" w:sz="0" w:space="0" w:color="auto"/>
          </w:divBdr>
          <w:divsChild>
            <w:div w:id="217135728">
              <w:marLeft w:val="0"/>
              <w:marRight w:val="0"/>
              <w:marTop w:val="0"/>
              <w:marBottom w:val="0"/>
              <w:divBdr>
                <w:top w:val="none" w:sz="0" w:space="0" w:color="auto"/>
                <w:left w:val="none" w:sz="0" w:space="0" w:color="auto"/>
                <w:bottom w:val="none" w:sz="0" w:space="0" w:color="auto"/>
                <w:right w:val="none" w:sz="0" w:space="0" w:color="auto"/>
              </w:divBdr>
            </w:div>
          </w:divsChild>
        </w:div>
        <w:div w:id="1961180984">
          <w:marLeft w:val="0"/>
          <w:marRight w:val="0"/>
          <w:marTop w:val="0"/>
          <w:marBottom w:val="0"/>
          <w:divBdr>
            <w:top w:val="none" w:sz="0" w:space="0" w:color="auto"/>
            <w:left w:val="none" w:sz="0" w:space="0" w:color="auto"/>
            <w:bottom w:val="none" w:sz="0" w:space="0" w:color="auto"/>
            <w:right w:val="none" w:sz="0" w:space="0" w:color="auto"/>
          </w:divBdr>
          <w:divsChild>
            <w:div w:id="1522547833">
              <w:marLeft w:val="0"/>
              <w:marRight w:val="0"/>
              <w:marTop w:val="0"/>
              <w:marBottom w:val="0"/>
              <w:divBdr>
                <w:top w:val="none" w:sz="0" w:space="0" w:color="auto"/>
                <w:left w:val="none" w:sz="0" w:space="0" w:color="auto"/>
                <w:bottom w:val="none" w:sz="0" w:space="0" w:color="auto"/>
                <w:right w:val="none" w:sz="0" w:space="0" w:color="auto"/>
              </w:divBdr>
            </w:div>
          </w:divsChild>
        </w:div>
        <w:div w:id="221868936">
          <w:marLeft w:val="0"/>
          <w:marRight w:val="0"/>
          <w:marTop w:val="0"/>
          <w:marBottom w:val="0"/>
          <w:divBdr>
            <w:top w:val="none" w:sz="0" w:space="0" w:color="auto"/>
            <w:left w:val="none" w:sz="0" w:space="0" w:color="auto"/>
            <w:bottom w:val="none" w:sz="0" w:space="0" w:color="auto"/>
            <w:right w:val="none" w:sz="0" w:space="0" w:color="auto"/>
          </w:divBdr>
          <w:divsChild>
            <w:div w:id="1907644976">
              <w:marLeft w:val="0"/>
              <w:marRight w:val="0"/>
              <w:marTop w:val="0"/>
              <w:marBottom w:val="0"/>
              <w:divBdr>
                <w:top w:val="none" w:sz="0" w:space="0" w:color="auto"/>
                <w:left w:val="none" w:sz="0" w:space="0" w:color="auto"/>
                <w:bottom w:val="none" w:sz="0" w:space="0" w:color="auto"/>
                <w:right w:val="none" w:sz="0" w:space="0" w:color="auto"/>
              </w:divBdr>
            </w:div>
          </w:divsChild>
        </w:div>
        <w:div w:id="865287621">
          <w:marLeft w:val="0"/>
          <w:marRight w:val="0"/>
          <w:marTop w:val="0"/>
          <w:marBottom w:val="0"/>
          <w:divBdr>
            <w:top w:val="none" w:sz="0" w:space="0" w:color="auto"/>
            <w:left w:val="none" w:sz="0" w:space="0" w:color="auto"/>
            <w:bottom w:val="none" w:sz="0" w:space="0" w:color="auto"/>
            <w:right w:val="none" w:sz="0" w:space="0" w:color="auto"/>
          </w:divBdr>
          <w:divsChild>
            <w:div w:id="1275790267">
              <w:marLeft w:val="0"/>
              <w:marRight w:val="0"/>
              <w:marTop w:val="0"/>
              <w:marBottom w:val="0"/>
              <w:divBdr>
                <w:top w:val="none" w:sz="0" w:space="0" w:color="auto"/>
                <w:left w:val="none" w:sz="0" w:space="0" w:color="auto"/>
                <w:bottom w:val="none" w:sz="0" w:space="0" w:color="auto"/>
                <w:right w:val="none" w:sz="0" w:space="0" w:color="auto"/>
              </w:divBdr>
            </w:div>
          </w:divsChild>
        </w:div>
        <w:div w:id="871383876">
          <w:marLeft w:val="0"/>
          <w:marRight w:val="0"/>
          <w:marTop w:val="0"/>
          <w:marBottom w:val="0"/>
          <w:divBdr>
            <w:top w:val="none" w:sz="0" w:space="0" w:color="auto"/>
            <w:left w:val="none" w:sz="0" w:space="0" w:color="auto"/>
            <w:bottom w:val="none" w:sz="0" w:space="0" w:color="auto"/>
            <w:right w:val="none" w:sz="0" w:space="0" w:color="auto"/>
          </w:divBdr>
          <w:divsChild>
            <w:div w:id="1378240965">
              <w:marLeft w:val="0"/>
              <w:marRight w:val="0"/>
              <w:marTop w:val="0"/>
              <w:marBottom w:val="0"/>
              <w:divBdr>
                <w:top w:val="none" w:sz="0" w:space="0" w:color="auto"/>
                <w:left w:val="none" w:sz="0" w:space="0" w:color="auto"/>
                <w:bottom w:val="none" w:sz="0" w:space="0" w:color="auto"/>
                <w:right w:val="none" w:sz="0" w:space="0" w:color="auto"/>
              </w:divBdr>
            </w:div>
          </w:divsChild>
        </w:div>
        <w:div w:id="2075198813">
          <w:marLeft w:val="0"/>
          <w:marRight w:val="0"/>
          <w:marTop w:val="0"/>
          <w:marBottom w:val="0"/>
          <w:divBdr>
            <w:top w:val="none" w:sz="0" w:space="0" w:color="auto"/>
            <w:left w:val="none" w:sz="0" w:space="0" w:color="auto"/>
            <w:bottom w:val="none" w:sz="0" w:space="0" w:color="auto"/>
            <w:right w:val="none" w:sz="0" w:space="0" w:color="auto"/>
          </w:divBdr>
          <w:divsChild>
            <w:div w:id="324479799">
              <w:marLeft w:val="0"/>
              <w:marRight w:val="0"/>
              <w:marTop w:val="0"/>
              <w:marBottom w:val="0"/>
              <w:divBdr>
                <w:top w:val="none" w:sz="0" w:space="0" w:color="auto"/>
                <w:left w:val="none" w:sz="0" w:space="0" w:color="auto"/>
                <w:bottom w:val="none" w:sz="0" w:space="0" w:color="auto"/>
                <w:right w:val="none" w:sz="0" w:space="0" w:color="auto"/>
              </w:divBdr>
            </w:div>
          </w:divsChild>
        </w:div>
        <w:div w:id="392000610">
          <w:marLeft w:val="0"/>
          <w:marRight w:val="0"/>
          <w:marTop w:val="0"/>
          <w:marBottom w:val="0"/>
          <w:divBdr>
            <w:top w:val="none" w:sz="0" w:space="0" w:color="auto"/>
            <w:left w:val="none" w:sz="0" w:space="0" w:color="auto"/>
            <w:bottom w:val="none" w:sz="0" w:space="0" w:color="auto"/>
            <w:right w:val="none" w:sz="0" w:space="0" w:color="auto"/>
          </w:divBdr>
          <w:divsChild>
            <w:div w:id="1441071838">
              <w:marLeft w:val="0"/>
              <w:marRight w:val="0"/>
              <w:marTop w:val="0"/>
              <w:marBottom w:val="0"/>
              <w:divBdr>
                <w:top w:val="none" w:sz="0" w:space="0" w:color="auto"/>
                <w:left w:val="none" w:sz="0" w:space="0" w:color="auto"/>
                <w:bottom w:val="none" w:sz="0" w:space="0" w:color="auto"/>
                <w:right w:val="none" w:sz="0" w:space="0" w:color="auto"/>
              </w:divBdr>
            </w:div>
          </w:divsChild>
        </w:div>
        <w:div w:id="993945825">
          <w:marLeft w:val="0"/>
          <w:marRight w:val="0"/>
          <w:marTop w:val="0"/>
          <w:marBottom w:val="0"/>
          <w:divBdr>
            <w:top w:val="none" w:sz="0" w:space="0" w:color="auto"/>
            <w:left w:val="none" w:sz="0" w:space="0" w:color="auto"/>
            <w:bottom w:val="none" w:sz="0" w:space="0" w:color="auto"/>
            <w:right w:val="none" w:sz="0" w:space="0" w:color="auto"/>
          </w:divBdr>
          <w:divsChild>
            <w:div w:id="2083943137">
              <w:marLeft w:val="0"/>
              <w:marRight w:val="0"/>
              <w:marTop w:val="0"/>
              <w:marBottom w:val="0"/>
              <w:divBdr>
                <w:top w:val="none" w:sz="0" w:space="0" w:color="auto"/>
                <w:left w:val="none" w:sz="0" w:space="0" w:color="auto"/>
                <w:bottom w:val="none" w:sz="0" w:space="0" w:color="auto"/>
                <w:right w:val="none" w:sz="0" w:space="0" w:color="auto"/>
              </w:divBdr>
            </w:div>
          </w:divsChild>
        </w:div>
        <w:div w:id="1926300433">
          <w:marLeft w:val="0"/>
          <w:marRight w:val="0"/>
          <w:marTop w:val="0"/>
          <w:marBottom w:val="0"/>
          <w:divBdr>
            <w:top w:val="none" w:sz="0" w:space="0" w:color="auto"/>
            <w:left w:val="none" w:sz="0" w:space="0" w:color="auto"/>
            <w:bottom w:val="none" w:sz="0" w:space="0" w:color="auto"/>
            <w:right w:val="none" w:sz="0" w:space="0" w:color="auto"/>
          </w:divBdr>
          <w:divsChild>
            <w:div w:id="574095837">
              <w:marLeft w:val="0"/>
              <w:marRight w:val="0"/>
              <w:marTop w:val="0"/>
              <w:marBottom w:val="0"/>
              <w:divBdr>
                <w:top w:val="none" w:sz="0" w:space="0" w:color="auto"/>
                <w:left w:val="none" w:sz="0" w:space="0" w:color="auto"/>
                <w:bottom w:val="none" w:sz="0" w:space="0" w:color="auto"/>
                <w:right w:val="none" w:sz="0" w:space="0" w:color="auto"/>
              </w:divBdr>
            </w:div>
          </w:divsChild>
        </w:div>
        <w:div w:id="923564217">
          <w:marLeft w:val="0"/>
          <w:marRight w:val="0"/>
          <w:marTop w:val="0"/>
          <w:marBottom w:val="0"/>
          <w:divBdr>
            <w:top w:val="none" w:sz="0" w:space="0" w:color="auto"/>
            <w:left w:val="none" w:sz="0" w:space="0" w:color="auto"/>
            <w:bottom w:val="none" w:sz="0" w:space="0" w:color="auto"/>
            <w:right w:val="none" w:sz="0" w:space="0" w:color="auto"/>
          </w:divBdr>
          <w:divsChild>
            <w:div w:id="1030842857">
              <w:marLeft w:val="0"/>
              <w:marRight w:val="0"/>
              <w:marTop w:val="0"/>
              <w:marBottom w:val="0"/>
              <w:divBdr>
                <w:top w:val="none" w:sz="0" w:space="0" w:color="auto"/>
                <w:left w:val="none" w:sz="0" w:space="0" w:color="auto"/>
                <w:bottom w:val="none" w:sz="0" w:space="0" w:color="auto"/>
                <w:right w:val="none" w:sz="0" w:space="0" w:color="auto"/>
              </w:divBdr>
            </w:div>
          </w:divsChild>
        </w:div>
        <w:div w:id="36203936">
          <w:marLeft w:val="0"/>
          <w:marRight w:val="0"/>
          <w:marTop w:val="0"/>
          <w:marBottom w:val="0"/>
          <w:divBdr>
            <w:top w:val="none" w:sz="0" w:space="0" w:color="auto"/>
            <w:left w:val="none" w:sz="0" w:space="0" w:color="auto"/>
            <w:bottom w:val="none" w:sz="0" w:space="0" w:color="auto"/>
            <w:right w:val="none" w:sz="0" w:space="0" w:color="auto"/>
          </w:divBdr>
          <w:divsChild>
            <w:div w:id="78599975">
              <w:marLeft w:val="0"/>
              <w:marRight w:val="0"/>
              <w:marTop w:val="0"/>
              <w:marBottom w:val="0"/>
              <w:divBdr>
                <w:top w:val="none" w:sz="0" w:space="0" w:color="auto"/>
                <w:left w:val="none" w:sz="0" w:space="0" w:color="auto"/>
                <w:bottom w:val="none" w:sz="0" w:space="0" w:color="auto"/>
                <w:right w:val="none" w:sz="0" w:space="0" w:color="auto"/>
              </w:divBdr>
            </w:div>
          </w:divsChild>
        </w:div>
        <w:div w:id="1801992747">
          <w:marLeft w:val="0"/>
          <w:marRight w:val="0"/>
          <w:marTop w:val="0"/>
          <w:marBottom w:val="0"/>
          <w:divBdr>
            <w:top w:val="none" w:sz="0" w:space="0" w:color="auto"/>
            <w:left w:val="none" w:sz="0" w:space="0" w:color="auto"/>
            <w:bottom w:val="none" w:sz="0" w:space="0" w:color="auto"/>
            <w:right w:val="none" w:sz="0" w:space="0" w:color="auto"/>
          </w:divBdr>
          <w:divsChild>
            <w:div w:id="10576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67717">
      <w:bodyDiv w:val="1"/>
      <w:marLeft w:val="0"/>
      <w:marRight w:val="0"/>
      <w:marTop w:val="0"/>
      <w:marBottom w:val="0"/>
      <w:divBdr>
        <w:top w:val="none" w:sz="0" w:space="0" w:color="auto"/>
        <w:left w:val="none" w:sz="0" w:space="0" w:color="auto"/>
        <w:bottom w:val="none" w:sz="0" w:space="0" w:color="auto"/>
        <w:right w:val="none" w:sz="0" w:space="0" w:color="auto"/>
      </w:divBdr>
      <w:divsChild>
        <w:div w:id="1307247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goodgovernanceawards.ie/partners/"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microsoft.com/office/2020/10/relationships/intelligence" Target="intelligence2.xml" Id="R321a63e376094188"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42D23FFA9CF4249899C2A3AA4CE16B9" ma:contentTypeVersion="13" ma:contentTypeDescription="Create a new document." ma:contentTypeScope="" ma:versionID="da09e3423cbe127814c8f5866abc5855">
  <xsd:schema xmlns:xsd="http://www.w3.org/2001/XMLSchema" xmlns:xs="http://www.w3.org/2001/XMLSchema" xmlns:p="http://schemas.microsoft.com/office/2006/metadata/properties" xmlns:ns2="a0d27a28-9c5b-4e60-a6c0-fa7a5e4138ea" xmlns:ns3="2391360f-43b2-4b84-9d0d-9b9b1556b231" xmlns:ns4="90061d68-838f-4f47-849e-1249c2f0563d" targetNamespace="http://schemas.microsoft.com/office/2006/metadata/properties" ma:root="true" ma:fieldsID="e559fd74fcacd1d558699fc2a8de161b" ns2:_="" ns3:_="" ns4:_="">
    <xsd:import namespace="a0d27a28-9c5b-4e60-a6c0-fa7a5e4138ea"/>
    <xsd:import namespace="2391360f-43b2-4b84-9d0d-9b9b1556b231"/>
    <xsd:import namespace="90061d68-838f-4f47-849e-1249c2f0563d"/>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27a28-9c5b-4e60-a6c0-fa7a5e4138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91360f-43b2-4b84-9d0d-9b9b1556b231"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061d68-838f-4f47-849e-1249c2f0563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011611-C48C-43CE-8E70-A6F30AF07BCE}">
  <ds:schemaRefs>
    <ds:schemaRef ds:uri="http://www.w3.org/XML/1998/namespace"/>
    <ds:schemaRef ds:uri="a0d27a28-9c5b-4e60-a6c0-fa7a5e4138ea"/>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90061d68-838f-4f47-849e-1249c2f0563d"/>
    <ds:schemaRef ds:uri="2391360f-43b2-4b84-9d0d-9b9b1556b23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413C76E-2061-420D-ACC6-81396001C4C8}">
  <ds:schemaRefs>
    <ds:schemaRef ds:uri="http://schemas.openxmlformats.org/officeDocument/2006/bibliography"/>
  </ds:schemaRefs>
</ds:datastoreItem>
</file>

<file path=customXml/itemProps3.xml><?xml version="1.0" encoding="utf-8"?>
<ds:datastoreItem xmlns:ds="http://schemas.openxmlformats.org/officeDocument/2006/customXml" ds:itemID="{1F60A1C4-8D02-4390-B4F0-65EFA8BAF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27a28-9c5b-4e60-a6c0-fa7a5e4138ea"/>
    <ds:schemaRef ds:uri="2391360f-43b2-4b84-9d0d-9b9b1556b231"/>
    <ds:schemaRef ds:uri="90061d68-838f-4f47-849e-1249c2f05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DDA5D9-8E57-498A-83DC-28E7452EC6E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Main Office</dc:creator>
  <keywords/>
  <dc:description/>
  <lastModifiedBy>Róisín McGuigan</lastModifiedBy>
  <revision>30</revision>
  <dcterms:created xsi:type="dcterms:W3CDTF">2020-06-01T07:38:00.0000000Z</dcterms:created>
  <dcterms:modified xsi:type="dcterms:W3CDTF">2022-01-14T11:49:40.5746818Z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0x010100942D23FFA9CF4249899C2A3AA4CE16B9</vt:lpwstr>
  </property>
</Properties>
</file>